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9CDB7" w14:textId="77777777" w:rsidR="00544D34" w:rsidRPr="0099526A" w:rsidRDefault="00544D34">
      <w:pPr>
        <w:rPr>
          <w:rFonts w:ascii="Times New Roman" w:hAnsi="Times New Roman" w:cs="Times New Roman"/>
          <w:sz w:val="24"/>
          <w:szCs w:val="24"/>
        </w:rPr>
      </w:pPr>
    </w:p>
    <w:p w14:paraId="3C75B654" w14:textId="77777777" w:rsidR="00544D34" w:rsidRPr="0099526A" w:rsidRDefault="00544D34" w:rsidP="00F23B1C">
      <w:pPr>
        <w:pStyle w:val="ListeParagraf"/>
        <w:numPr>
          <w:ilvl w:val="0"/>
          <w:numId w:val="3"/>
        </w:numPr>
        <w:tabs>
          <w:tab w:val="left" w:pos="473"/>
        </w:tabs>
        <w:kinsoku w:val="0"/>
        <w:overflowPunct w:val="0"/>
        <w:spacing w:line="276" w:lineRule="auto"/>
        <w:jc w:val="both"/>
        <w:outlineLvl w:val="0"/>
        <w:rPr>
          <w:rFonts w:ascii="Times New Roman" w:eastAsia="Times New Roman" w:hAnsi="Times New Roman" w:cs="Times New Roman"/>
          <w:b/>
          <w:bCs/>
          <w:spacing w:val="-3"/>
          <w:sz w:val="24"/>
          <w:szCs w:val="24"/>
        </w:rPr>
      </w:pPr>
      <w:r w:rsidRPr="0099526A">
        <w:rPr>
          <w:rFonts w:ascii="Times New Roman" w:eastAsia="Times New Roman" w:hAnsi="Times New Roman" w:cs="Times New Roman"/>
          <w:b/>
          <w:bCs/>
          <w:spacing w:val="-3"/>
          <w:sz w:val="24"/>
          <w:szCs w:val="24"/>
        </w:rPr>
        <w:t>AMAÇ</w:t>
      </w:r>
    </w:p>
    <w:p w14:paraId="0AE08DFC" w14:textId="77777777" w:rsidR="00544D34" w:rsidRPr="0099526A" w:rsidRDefault="00305462" w:rsidP="00544D34">
      <w:pPr>
        <w:kinsoku w:val="0"/>
        <w:overflowPunct w:val="0"/>
        <w:spacing w:line="276" w:lineRule="auto"/>
        <w:ind w:right="122"/>
        <w:jc w:val="both"/>
        <w:rPr>
          <w:rFonts w:ascii="Times New Roman" w:eastAsia="Times New Roman" w:hAnsi="Times New Roman" w:cs="Times New Roman"/>
          <w:sz w:val="24"/>
          <w:szCs w:val="24"/>
        </w:rPr>
      </w:pPr>
      <w:r w:rsidRPr="0099526A">
        <w:rPr>
          <w:rFonts w:ascii="Times New Roman" w:eastAsia="Times New Roman" w:hAnsi="Times New Roman" w:cs="Times New Roman"/>
          <w:b/>
          <w:sz w:val="24"/>
          <w:szCs w:val="24"/>
        </w:rPr>
        <w:t>1.1.</w:t>
      </w:r>
      <w:r w:rsidR="00544D34" w:rsidRPr="0099526A">
        <w:rPr>
          <w:rFonts w:ascii="Times New Roman" w:eastAsia="Times New Roman" w:hAnsi="Times New Roman" w:cs="Times New Roman"/>
          <w:sz w:val="24"/>
          <w:szCs w:val="24"/>
        </w:rPr>
        <w:t>Bu prosedürün amacı; belge, logo ve marka kullanımı için uygulanacak yöntemleri ve sorumlulukları belirlemektir.</w:t>
      </w:r>
    </w:p>
    <w:p w14:paraId="63B3AB60" w14:textId="77777777" w:rsidR="00544D34" w:rsidRPr="0099526A" w:rsidRDefault="00544D34" w:rsidP="00F23B1C">
      <w:pPr>
        <w:pStyle w:val="ListeParagraf"/>
        <w:numPr>
          <w:ilvl w:val="0"/>
          <w:numId w:val="3"/>
        </w:numPr>
        <w:tabs>
          <w:tab w:val="left" w:pos="472"/>
        </w:tabs>
        <w:kinsoku w:val="0"/>
        <w:overflowPunct w:val="0"/>
        <w:spacing w:line="276" w:lineRule="auto"/>
        <w:jc w:val="both"/>
        <w:outlineLvl w:val="0"/>
        <w:rPr>
          <w:rFonts w:ascii="Times New Roman" w:eastAsia="Times New Roman" w:hAnsi="Times New Roman" w:cs="Times New Roman"/>
          <w:b/>
          <w:bCs/>
          <w:sz w:val="24"/>
          <w:szCs w:val="24"/>
        </w:rPr>
      </w:pPr>
      <w:r w:rsidRPr="0099526A">
        <w:rPr>
          <w:rFonts w:ascii="Times New Roman" w:eastAsia="Times New Roman" w:hAnsi="Times New Roman" w:cs="Times New Roman"/>
          <w:b/>
          <w:bCs/>
          <w:sz w:val="24"/>
          <w:szCs w:val="24"/>
        </w:rPr>
        <w:t>KAPSAM</w:t>
      </w:r>
    </w:p>
    <w:p w14:paraId="7EC26FDE" w14:textId="77777777" w:rsidR="00544D34" w:rsidRPr="0099526A" w:rsidRDefault="00305462" w:rsidP="00544D34">
      <w:pPr>
        <w:kinsoku w:val="0"/>
        <w:overflowPunct w:val="0"/>
        <w:spacing w:line="276" w:lineRule="auto"/>
        <w:ind w:right="125"/>
        <w:jc w:val="both"/>
        <w:rPr>
          <w:rFonts w:ascii="Times New Roman" w:eastAsia="Times New Roman" w:hAnsi="Times New Roman" w:cs="Times New Roman"/>
          <w:sz w:val="24"/>
          <w:szCs w:val="24"/>
        </w:rPr>
      </w:pPr>
      <w:r w:rsidRPr="0099526A">
        <w:rPr>
          <w:rFonts w:ascii="Times New Roman" w:eastAsia="Times New Roman" w:hAnsi="Times New Roman" w:cs="Times New Roman"/>
          <w:b/>
          <w:sz w:val="24"/>
          <w:szCs w:val="24"/>
        </w:rPr>
        <w:t>1.2</w:t>
      </w:r>
      <w:r w:rsidRPr="0099526A">
        <w:rPr>
          <w:rFonts w:ascii="Times New Roman" w:eastAsia="Times New Roman" w:hAnsi="Times New Roman" w:cs="Times New Roman"/>
          <w:sz w:val="24"/>
          <w:szCs w:val="24"/>
        </w:rPr>
        <w:t>.</w:t>
      </w:r>
      <w:r w:rsidR="00544D34" w:rsidRPr="0099526A">
        <w:rPr>
          <w:rFonts w:ascii="Times New Roman" w:eastAsia="Times New Roman" w:hAnsi="Times New Roman" w:cs="Times New Roman"/>
          <w:sz w:val="24"/>
          <w:szCs w:val="24"/>
        </w:rPr>
        <w:t>Bu prosedür, merkezimiz tarafından yapılan belgelendirmeler ile bu belgelendirme faaliyetine bağlı olarak marka ve logoların kullanımında uygulanacak faaliyetleri ve sorumlulukları kapsar.</w:t>
      </w:r>
    </w:p>
    <w:p w14:paraId="044A8A5E" w14:textId="77777777" w:rsidR="00544D34" w:rsidRPr="0099526A" w:rsidRDefault="00544D34" w:rsidP="00F23B1C">
      <w:pPr>
        <w:pStyle w:val="ListeParagraf"/>
        <w:numPr>
          <w:ilvl w:val="0"/>
          <w:numId w:val="3"/>
        </w:numPr>
        <w:tabs>
          <w:tab w:val="left" w:pos="472"/>
        </w:tabs>
        <w:kinsoku w:val="0"/>
        <w:overflowPunct w:val="0"/>
        <w:spacing w:line="276" w:lineRule="auto"/>
        <w:jc w:val="both"/>
        <w:outlineLvl w:val="0"/>
        <w:rPr>
          <w:rFonts w:ascii="Times New Roman" w:eastAsia="Times New Roman" w:hAnsi="Times New Roman" w:cs="Times New Roman"/>
          <w:b/>
          <w:bCs/>
          <w:sz w:val="24"/>
          <w:szCs w:val="24"/>
        </w:rPr>
      </w:pPr>
      <w:r w:rsidRPr="0099526A">
        <w:rPr>
          <w:rFonts w:ascii="Times New Roman" w:eastAsia="Times New Roman" w:hAnsi="Times New Roman" w:cs="Times New Roman"/>
          <w:b/>
          <w:bCs/>
          <w:sz w:val="24"/>
          <w:szCs w:val="24"/>
        </w:rPr>
        <w:t>SORUMLULAR</w:t>
      </w:r>
    </w:p>
    <w:p w14:paraId="3AAAEF39" w14:textId="77777777" w:rsidR="00544D34" w:rsidRPr="0099526A" w:rsidRDefault="00BE663A" w:rsidP="00753857">
      <w:pPr>
        <w:pStyle w:val="ListeParagraf"/>
        <w:numPr>
          <w:ilvl w:val="0"/>
          <w:numId w:val="4"/>
        </w:numPr>
        <w:kinsoku w:val="0"/>
        <w:overflowPunct w:val="0"/>
        <w:spacing w:line="276" w:lineRule="auto"/>
        <w:ind w:right="124"/>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Kalite Yönetim Temsilcisi</w:t>
      </w:r>
    </w:p>
    <w:p w14:paraId="4AA82497" w14:textId="77777777" w:rsidR="00BE663A" w:rsidRPr="0099526A" w:rsidRDefault="00BE663A" w:rsidP="00753857">
      <w:pPr>
        <w:pStyle w:val="ListeParagraf"/>
        <w:numPr>
          <w:ilvl w:val="0"/>
          <w:numId w:val="4"/>
        </w:numPr>
        <w:kinsoku w:val="0"/>
        <w:overflowPunct w:val="0"/>
        <w:spacing w:line="276" w:lineRule="auto"/>
        <w:ind w:right="124"/>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Personel</w:t>
      </w:r>
    </w:p>
    <w:p w14:paraId="2F908841" w14:textId="77777777" w:rsidR="00544D34" w:rsidRPr="0099526A" w:rsidRDefault="00544D34" w:rsidP="00F23B1C">
      <w:pPr>
        <w:pStyle w:val="ListeParagraf"/>
        <w:numPr>
          <w:ilvl w:val="0"/>
          <w:numId w:val="3"/>
        </w:numPr>
        <w:kinsoku w:val="0"/>
        <w:overflowPunct w:val="0"/>
        <w:spacing w:line="276" w:lineRule="auto"/>
        <w:jc w:val="both"/>
        <w:outlineLvl w:val="0"/>
        <w:rPr>
          <w:rFonts w:ascii="Times New Roman" w:eastAsia="Times New Roman" w:hAnsi="Times New Roman" w:cs="Times New Roman"/>
          <w:b/>
          <w:bCs/>
          <w:sz w:val="24"/>
          <w:szCs w:val="24"/>
        </w:rPr>
      </w:pPr>
      <w:r w:rsidRPr="0099526A">
        <w:rPr>
          <w:rFonts w:ascii="Times New Roman" w:eastAsia="Times New Roman" w:hAnsi="Times New Roman" w:cs="Times New Roman"/>
          <w:b/>
          <w:bCs/>
          <w:sz w:val="24"/>
          <w:szCs w:val="24"/>
        </w:rPr>
        <w:t>İLGİLİ DOKÜMANLAR</w:t>
      </w:r>
    </w:p>
    <w:p w14:paraId="56C7DF75" w14:textId="77777777" w:rsidR="00544D34" w:rsidRPr="0099526A" w:rsidRDefault="00333A56" w:rsidP="00753857">
      <w:pPr>
        <w:pStyle w:val="ListeParagraf"/>
        <w:numPr>
          <w:ilvl w:val="0"/>
          <w:numId w:val="5"/>
        </w:numPr>
        <w:kinsoku w:val="0"/>
        <w:overflowPunct w:val="0"/>
        <w:spacing w:line="276" w:lineRule="auto"/>
        <w:jc w:val="both"/>
        <w:rPr>
          <w:rFonts w:ascii="Times New Roman" w:hAnsi="Times New Roman" w:cs="Times New Roman"/>
          <w:sz w:val="24"/>
          <w:szCs w:val="24"/>
        </w:rPr>
      </w:pPr>
      <w:r w:rsidRPr="0099526A">
        <w:rPr>
          <w:rFonts w:ascii="Times New Roman" w:eastAsia="Times New Roman" w:hAnsi="Times New Roman" w:cs="Times New Roman"/>
          <w:sz w:val="24"/>
          <w:szCs w:val="24"/>
        </w:rPr>
        <w:t>F-038</w:t>
      </w:r>
      <w:r w:rsidR="00544D34" w:rsidRPr="0099526A">
        <w:rPr>
          <w:rFonts w:ascii="Times New Roman" w:eastAsia="Times New Roman" w:hAnsi="Times New Roman" w:cs="Times New Roman"/>
          <w:color w:val="FF0000"/>
          <w:sz w:val="24"/>
          <w:szCs w:val="24"/>
        </w:rPr>
        <w:t xml:space="preserve"> </w:t>
      </w:r>
      <w:r w:rsidR="00544D34" w:rsidRPr="0099526A">
        <w:rPr>
          <w:rFonts w:ascii="Times New Roman" w:eastAsia="Times New Roman" w:hAnsi="Times New Roman" w:cs="Times New Roman"/>
          <w:sz w:val="24"/>
          <w:szCs w:val="24"/>
        </w:rPr>
        <w:t>Belge Kullanım Sözleşmesi</w:t>
      </w:r>
    </w:p>
    <w:p w14:paraId="4CD46E09" w14:textId="77777777" w:rsidR="00544D34" w:rsidRPr="0099526A" w:rsidRDefault="00544D34" w:rsidP="00F23B1C">
      <w:pPr>
        <w:pStyle w:val="ListeParagraf"/>
        <w:numPr>
          <w:ilvl w:val="0"/>
          <w:numId w:val="3"/>
        </w:numPr>
        <w:tabs>
          <w:tab w:val="left" w:pos="472"/>
        </w:tabs>
        <w:kinsoku w:val="0"/>
        <w:overflowPunct w:val="0"/>
        <w:spacing w:line="276" w:lineRule="auto"/>
        <w:jc w:val="both"/>
        <w:outlineLvl w:val="0"/>
        <w:rPr>
          <w:rFonts w:ascii="Times New Roman" w:eastAsia="Times New Roman" w:hAnsi="Times New Roman" w:cs="Times New Roman"/>
          <w:b/>
          <w:bCs/>
          <w:sz w:val="24"/>
          <w:szCs w:val="24"/>
        </w:rPr>
      </w:pPr>
      <w:r w:rsidRPr="0099526A">
        <w:rPr>
          <w:rFonts w:ascii="Times New Roman" w:eastAsia="Times New Roman" w:hAnsi="Times New Roman" w:cs="Times New Roman"/>
          <w:b/>
          <w:bCs/>
          <w:sz w:val="24"/>
          <w:szCs w:val="24"/>
        </w:rPr>
        <w:t>TANIMLAR</w:t>
      </w:r>
    </w:p>
    <w:p w14:paraId="0C8E23A4" w14:textId="77777777" w:rsidR="00544D34" w:rsidRPr="0099526A" w:rsidRDefault="00753857" w:rsidP="00544D34">
      <w:pPr>
        <w:kinsoku w:val="0"/>
        <w:overflowPunct w:val="0"/>
        <w:spacing w:line="276" w:lineRule="auto"/>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UFUK BELGE Kalite El Kitabında verilen tanımlar bu prosedür içinde geçerlidir.</w:t>
      </w:r>
    </w:p>
    <w:p w14:paraId="43FA1249" w14:textId="77777777" w:rsidR="00544D34" w:rsidRPr="0099526A" w:rsidRDefault="00544D34" w:rsidP="00F23B1C">
      <w:pPr>
        <w:pStyle w:val="ListeParagraf"/>
        <w:numPr>
          <w:ilvl w:val="0"/>
          <w:numId w:val="3"/>
        </w:numPr>
        <w:tabs>
          <w:tab w:val="left" w:pos="538"/>
        </w:tabs>
        <w:kinsoku w:val="0"/>
        <w:overflowPunct w:val="0"/>
        <w:spacing w:line="276" w:lineRule="auto"/>
        <w:jc w:val="both"/>
        <w:outlineLvl w:val="0"/>
        <w:rPr>
          <w:rFonts w:ascii="Times New Roman" w:eastAsia="Times New Roman" w:hAnsi="Times New Roman" w:cs="Times New Roman"/>
          <w:b/>
          <w:bCs/>
          <w:sz w:val="24"/>
          <w:szCs w:val="24"/>
        </w:rPr>
      </w:pPr>
      <w:r w:rsidRPr="0099526A">
        <w:rPr>
          <w:rFonts w:ascii="Times New Roman" w:eastAsia="Times New Roman" w:hAnsi="Times New Roman" w:cs="Times New Roman"/>
          <w:b/>
          <w:bCs/>
          <w:sz w:val="24"/>
          <w:szCs w:val="24"/>
        </w:rPr>
        <w:t>UYGULAMA</w:t>
      </w:r>
    </w:p>
    <w:p w14:paraId="6B9C4DD6" w14:textId="77777777" w:rsidR="002642FE" w:rsidRPr="0099526A" w:rsidRDefault="002642FE" w:rsidP="002642FE">
      <w:pPr>
        <w:pStyle w:val="ListeParagraf"/>
        <w:numPr>
          <w:ilvl w:val="1"/>
          <w:numId w:val="3"/>
        </w:numPr>
        <w:tabs>
          <w:tab w:val="left" w:pos="538"/>
        </w:tabs>
        <w:kinsoku w:val="0"/>
        <w:overflowPunct w:val="0"/>
        <w:spacing w:line="276" w:lineRule="auto"/>
        <w:jc w:val="both"/>
        <w:outlineLvl w:val="0"/>
        <w:rPr>
          <w:rFonts w:ascii="Times New Roman" w:eastAsia="Times New Roman" w:hAnsi="Times New Roman" w:cs="Times New Roman"/>
          <w:b/>
          <w:bCs/>
          <w:sz w:val="24"/>
          <w:szCs w:val="24"/>
        </w:rPr>
      </w:pPr>
      <w:r w:rsidRPr="0099526A">
        <w:rPr>
          <w:rFonts w:ascii="Times New Roman" w:eastAsia="Times New Roman" w:hAnsi="Times New Roman" w:cs="Times New Roman"/>
          <w:b/>
          <w:bCs/>
          <w:sz w:val="24"/>
          <w:szCs w:val="24"/>
        </w:rPr>
        <w:t>Belge Kullanımı</w:t>
      </w:r>
    </w:p>
    <w:p w14:paraId="66630A58" w14:textId="77777777" w:rsidR="00544D34" w:rsidRPr="0099526A" w:rsidRDefault="002642FE" w:rsidP="00544D34">
      <w:pPr>
        <w:kinsoku w:val="0"/>
        <w:overflowPunct w:val="0"/>
        <w:spacing w:line="276" w:lineRule="auto"/>
        <w:ind w:right="117"/>
        <w:jc w:val="both"/>
        <w:rPr>
          <w:rFonts w:ascii="Times New Roman" w:eastAsia="Times New Roman" w:hAnsi="Times New Roman" w:cs="Times New Roman"/>
          <w:color w:val="000000"/>
          <w:sz w:val="24"/>
          <w:szCs w:val="24"/>
        </w:rPr>
      </w:pPr>
      <w:r w:rsidRPr="0099526A">
        <w:rPr>
          <w:rFonts w:ascii="Times New Roman" w:eastAsia="Times New Roman" w:hAnsi="Times New Roman" w:cs="Times New Roman"/>
          <w:b/>
          <w:sz w:val="24"/>
          <w:szCs w:val="24"/>
        </w:rPr>
        <w:t>6.1.1.</w:t>
      </w:r>
      <w:r w:rsidR="00544D34" w:rsidRPr="0099526A">
        <w:rPr>
          <w:rFonts w:ascii="Times New Roman" w:eastAsia="Times New Roman" w:hAnsi="Times New Roman" w:cs="Times New Roman"/>
          <w:sz w:val="24"/>
          <w:szCs w:val="24"/>
        </w:rPr>
        <w:t xml:space="preserve">UFUK BELGE </w:t>
      </w:r>
      <w:proofErr w:type="spellStart"/>
      <w:r w:rsidR="00544D34" w:rsidRPr="0099526A">
        <w:rPr>
          <w:rFonts w:ascii="Times New Roman" w:eastAsia="Times New Roman" w:hAnsi="Times New Roman" w:cs="Times New Roman"/>
          <w:sz w:val="24"/>
          <w:szCs w:val="24"/>
        </w:rPr>
        <w:t>belge</w:t>
      </w:r>
      <w:proofErr w:type="spellEnd"/>
      <w:r w:rsidR="00544D34" w:rsidRPr="0099526A">
        <w:rPr>
          <w:rFonts w:ascii="Times New Roman" w:eastAsia="Times New Roman" w:hAnsi="Times New Roman" w:cs="Times New Roman"/>
          <w:sz w:val="24"/>
          <w:szCs w:val="24"/>
        </w:rPr>
        <w:t xml:space="preserve"> kullanım şartlarını ve temsil haklarını, belgelendirilmiş kişiler ile karşılıklı olarak imzalanan </w:t>
      </w:r>
      <w:r w:rsidR="00753857" w:rsidRPr="0099526A">
        <w:rPr>
          <w:rFonts w:ascii="Times New Roman" w:eastAsia="Times New Roman" w:hAnsi="Times New Roman" w:cs="Times New Roman"/>
          <w:b/>
          <w:sz w:val="24"/>
          <w:szCs w:val="24"/>
        </w:rPr>
        <w:t>F-038</w:t>
      </w:r>
      <w:r w:rsidR="00753857" w:rsidRPr="0099526A">
        <w:rPr>
          <w:rFonts w:ascii="Times New Roman" w:eastAsia="Times New Roman" w:hAnsi="Times New Roman" w:cs="Times New Roman"/>
          <w:sz w:val="24"/>
          <w:szCs w:val="24"/>
        </w:rPr>
        <w:t xml:space="preserve"> </w:t>
      </w:r>
      <w:r w:rsidR="00544D34" w:rsidRPr="0099526A">
        <w:rPr>
          <w:rFonts w:ascii="Times New Roman" w:eastAsia="Times New Roman" w:hAnsi="Times New Roman" w:cs="Times New Roman"/>
          <w:b/>
          <w:bCs/>
          <w:sz w:val="24"/>
          <w:szCs w:val="24"/>
        </w:rPr>
        <w:t>Belge Kullanım Sözleşmesi</w:t>
      </w:r>
      <w:r w:rsidR="00544D34" w:rsidRPr="0099526A">
        <w:rPr>
          <w:rFonts w:ascii="Times New Roman" w:eastAsia="Times New Roman" w:hAnsi="Times New Roman" w:cs="Times New Roman"/>
          <w:sz w:val="24"/>
          <w:szCs w:val="24"/>
        </w:rPr>
        <w:t>’nde belirtir ve imzalı olarak kayıt altına</w:t>
      </w:r>
      <w:r w:rsidR="00544D34" w:rsidRPr="0099526A">
        <w:rPr>
          <w:rFonts w:ascii="Times New Roman" w:eastAsia="Times New Roman" w:hAnsi="Times New Roman" w:cs="Times New Roman"/>
          <w:spacing w:val="-10"/>
          <w:sz w:val="24"/>
          <w:szCs w:val="24"/>
        </w:rPr>
        <w:t xml:space="preserve"> </w:t>
      </w:r>
      <w:r w:rsidR="00544D34" w:rsidRPr="0099526A">
        <w:rPr>
          <w:rFonts w:ascii="Times New Roman" w:eastAsia="Times New Roman" w:hAnsi="Times New Roman" w:cs="Times New Roman"/>
          <w:sz w:val="24"/>
          <w:szCs w:val="24"/>
        </w:rPr>
        <w:t>alır.</w:t>
      </w:r>
      <w:r w:rsidR="00753857" w:rsidRPr="0099526A">
        <w:rPr>
          <w:rFonts w:ascii="Times New Roman" w:eastAsia="Times New Roman" w:hAnsi="Times New Roman" w:cs="Times New Roman"/>
          <w:sz w:val="24"/>
          <w:szCs w:val="24"/>
        </w:rPr>
        <w:t xml:space="preserve"> Adaylar imzalamış oldukları bu sözleşme ile</w:t>
      </w:r>
      <w:r w:rsidR="00F57506" w:rsidRPr="0099526A">
        <w:rPr>
          <w:rFonts w:ascii="Times New Roman" w:eastAsia="Times New Roman" w:hAnsi="Times New Roman" w:cs="Times New Roman"/>
          <w:sz w:val="24"/>
          <w:szCs w:val="24"/>
        </w:rPr>
        <w:t xml:space="preserve"> bu prosedürde belirtilen şartları da kabul etmiş sayılırlar.</w:t>
      </w:r>
    </w:p>
    <w:p w14:paraId="0090B8B3" w14:textId="77777777" w:rsidR="00544D34" w:rsidRPr="0099526A" w:rsidRDefault="002642FE" w:rsidP="00544D34">
      <w:pPr>
        <w:tabs>
          <w:tab w:val="left" w:pos="591"/>
        </w:tabs>
        <w:kinsoku w:val="0"/>
        <w:overflowPunct w:val="0"/>
        <w:spacing w:line="276" w:lineRule="auto"/>
        <w:jc w:val="both"/>
        <w:rPr>
          <w:rFonts w:ascii="Times New Roman" w:eastAsia="Times New Roman" w:hAnsi="Times New Roman" w:cs="Times New Roman"/>
          <w:color w:val="000000"/>
          <w:sz w:val="24"/>
          <w:szCs w:val="24"/>
        </w:rPr>
      </w:pPr>
      <w:r w:rsidRPr="0099526A">
        <w:rPr>
          <w:rFonts w:ascii="Times New Roman" w:eastAsia="Times New Roman" w:hAnsi="Times New Roman" w:cs="Times New Roman"/>
          <w:b/>
          <w:sz w:val="24"/>
          <w:szCs w:val="24"/>
        </w:rPr>
        <w:t>6.1.2.</w:t>
      </w:r>
      <w:r w:rsidR="00544D34" w:rsidRPr="0099526A">
        <w:rPr>
          <w:rFonts w:ascii="Times New Roman" w:eastAsia="Times New Roman" w:hAnsi="Times New Roman" w:cs="Times New Roman"/>
          <w:sz w:val="24"/>
          <w:szCs w:val="24"/>
        </w:rPr>
        <w:t>Belge kullanımına ilişkin ilke ve kurallar aşağıda</w:t>
      </w:r>
      <w:r w:rsidR="00544D34" w:rsidRPr="0099526A">
        <w:rPr>
          <w:rFonts w:ascii="Times New Roman" w:eastAsia="Times New Roman" w:hAnsi="Times New Roman" w:cs="Times New Roman"/>
          <w:spacing w:val="-8"/>
          <w:sz w:val="24"/>
          <w:szCs w:val="24"/>
        </w:rPr>
        <w:t xml:space="preserve"> </w:t>
      </w:r>
      <w:r w:rsidR="00544D34" w:rsidRPr="0099526A">
        <w:rPr>
          <w:rFonts w:ascii="Times New Roman" w:eastAsia="Times New Roman" w:hAnsi="Times New Roman" w:cs="Times New Roman"/>
          <w:sz w:val="24"/>
          <w:szCs w:val="24"/>
        </w:rPr>
        <w:t>verilmiştir:</w:t>
      </w:r>
    </w:p>
    <w:p w14:paraId="4B0A5FA0"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18"/>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 UFUKBELGE‘ ye aittir. Belgelendirilmiş kişiye, belgenin geçerlilik süresi içinde kullanım hakkı</w:t>
      </w:r>
      <w:r w:rsidRPr="0099526A">
        <w:rPr>
          <w:rFonts w:ascii="Times New Roman" w:eastAsia="Times New Roman" w:hAnsi="Times New Roman" w:cs="Times New Roman"/>
          <w:spacing w:val="-2"/>
          <w:sz w:val="24"/>
          <w:szCs w:val="24"/>
        </w:rPr>
        <w:t xml:space="preserve"> </w:t>
      </w:r>
      <w:r w:rsidRPr="0099526A">
        <w:rPr>
          <w:rFonts w:ascii="Times New Roman" w:eastAsia="Times New Roman" w:hAnsi="Times New Roman" w:cs="Times New Roman"/>
          <w:sz w:val="24"/>
          <w:szCs w:val="24"/>
        </w:rPr>
        <w:t>verilir.</w:t>
      </w:r>
    </w:p>
    <w:p w14:paraId="68036A98" w14:textId="4818A546"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UFUKBELGE</w:t>
      </w:r>
      <w:r w:rsidR="00BA0DEA">
        <w:rPr>
          <w:rFonts w:ascii="Times New Roman" w:eastAsia="Times New Roman" w:hAnsi="Times New Roman" w:cs="Times New Roman"/>
          <w:sz w:val="24"/>
          <w:szCs w:val="24"/>
        </w:rPr>
        <w:t xml:space="preserve"> </w:t>
      </w:r>
      <w:r w:rsidRPr="0099526A">
        <w:rPr>
          <w:rFonts w:ascii="Times New Roman" w:eastAsia="Times New Roman" w:hAnsi="Times New Roman" w:cs="Times New Roman"/>
          <w:sz w:val="24"/>
          <w:szCs w:val="24"/>
        </w:rPr>
        <w:t>‘</w:t>
      </w:r>
      <w:proofErr w:type="spellStart"/>
      <w:r w:rsidRPr="0099526A">
        <w:rPr>
          <w:rFonts w:ascii="Times New Roman" w:eastAsia="Times New Roman" w:hAnsi="Times New Roman" w:cs="Times New Roman"/>
          <w:sz w:val="24"/>
          <w:szCs w:val="24"/>
        </w:rPr>
        <w:t>nin</w:t>
      </w:r>
      <w:proofErr w:type="spellEnd"/>
      <w:r w:rsidR="00F57506" w:rsidRPr="0099526A">
        <w:rPr>
          <w:rFonts w:ascii="Times New Roman" w:eastAsia="Times New Roman" w:hAnsi="Times New Roman" w:cs="Times New Roman"/>
          <w:sz w:val="24"/>
          <w:szCs w:val="24"/>
        </w:rPr>
        <w:t xml:space="preserve"> belgelendirilmiş kişiler belge kullanım şartlarını yerine getirmedikleri takdirde</w:t>
      </w:r>
      <w:r w:rsidRPr="0099526A">
        <w:rPr>
          <w:rFonts w:ascii="Times New Roman" w:eastAsia="Times New Roman" w:hAnsi="Times New Roman" w:cs="Times New Roman"/>
          <w:sz w:val="24"/>
          <w:szCs w:val="24"/>
        </w:rPr>
        <w:t xml:space="preserve"> belgeyi askıya alma, geri çekme veya iptal etme hakkı</w:t>
      </w:r>
      <w:r w:rsidRPr="0099526A">
        <w:rPr>
          <w:rFonts w:ascii="Times New Roman" w:eastAsia="Times New Roman" w:hAnsi="Times New Roman" w:cs="Times New Roman"/>
          <w:spacing w:val="-15"/>
          <w:sz w:val="24"/>
          <w:szCs w:val="24"/>
        </w:rPr>
        <w:t xml:space="preserve"> </w:t>
      </w:r>
      <w:r w:rsidRPr="0099526A">
        <w:rPr>
          <w:rFonts w:ascii="Times New Roman" w:eastAsia="Times New Roman" w:hAnsi="Times New Roman" w:cs="Times New Roman"/>
          <w:sz w:val="24"/>
          <w:szCs w:val="24"/>
        </w:rPr>
        <w:t>vardır.</w:t>
      </w:r>
    </w:p>
    <w:p w14:paraId="661D3CFB"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16"/>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hizmet sunumuna ilişkin veya bunları etkileyebilecek kişisel durumundaki tüm değişiklikleri ve hizmet sunumunun geçici olarak veya tamam</w:t>
      </w:r>
      <w:r w:rsidR="00845DC3" w:rsidRPr="0099526A">
        <w:rPr>
          <w:rFonts w:ascii="Times New Roman" w:eastAsia="Times New Roman" w:hAnsi="Times New Roman" w:cs="Times New Roman"/>
          <w:sz w:val="24"/>
          <w:szCs w:val="24"/>
        </w:rPr>
        <w:t>en durması ve aksaması halini 15 (on beş</w:t>
      </w:r>
      <w:r w:rsidRPr="0099526A">
        <w:rPr>
          <w:rFonts w:ascii="Times New Roman" w:eastAsia="Times New Roman" w:hAnsi="Times New Roman" w:cs="Times New Roman"/>
          <w:sz w:val="24"/>
          <w:szCs w:val="24"/>
        </w:rPr>
        <w:t>) gün içerisinde UFUKBELGE’ ye yazılı olarak</w:t>
      </w:r>
      <w:r w:rsidRPr="0099526A">
        <w:rPr>
          <w:rFonts w:ascii="Times New Roman" w:eastAsia="Times New Roman" w:hAnsi="Times New Roman" w:cs="Times New Roman"/>
          <w:spacing w:val="-2"/>
          <w:sz w:val="24"/>
          <w:szCs w:val="24"/>
        </w:rPr>
        <w:t xml:space="preserve"> </w:t>
      </w:r>
      <w:r w:rsidRPr="0099526A">
        <w:rPr>
          <w:rFonts w:ascii="Times New Roman" w:eastAsia="Times New Roman" w:hAnsi="Times New Roman" w:cs="Times New Roman"/>
          <w:sz w:val="24"/>
          <w:szCs w:val="24"/>
        </w:rPr>
        <w:t>bildirmelidir.</w:t>
      </w:r>
    </w:p>
    <w:p w14:paraId="0AB95B61"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19"/>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görevini her zaman hukuka bağlı, doğruluk ve dürüstlük içinde uygulamak, kişisel bağlantıları bir kenara bırakıp işvereni, ister müşterisi veya çalıştığı kurumun tedarikçisi olsun sözleşme yaptığı ilgili tüm taraflara profesyonel iş ilişkisi çerçevesinde davranmakla</w:t>
      </w:r>
      <w:r w:rsidRPr="0099526A">
        <w:rPr>
          <w:rFonts w:ascii="Times New Roman" w:eastAsia="Times New Roman" w:hAnsi="Times New Roman" w:cs="Times New Roman"/>
          <w:spacing w:val="-2"/>
          <w:sz w:val="24"/>
          <w:szCs w:val="24"/>
        </w:rPr>
        <w:t xml:space="preserve"> </w:t>
      </w:r>
      <w:r w:rsidRPr="0099526A">
        <w:rPr>
          <w:rFonts w:ascii="Times New Roman" w:eastAsia="Times New Roman" w:hAnsi="Times New Roman" w:cs="Times New Roman"/>
          <w:sz w:val="24"/>
          <w:szCs w:val="24"/>
        </w:rPr>
        <w:t>yükümlüdür.</w:t>
      </w:r>
    </w:p>
    <w:p w14:paraId="03F344D3" w14:textId="74893DED"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5"/>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her ne sebeple olursa olsun başvuru formu ve eklerindeki bilgilerde değişiklik</w:t>
      </w:r>
      <w:r w:rsidR="00845DC3" w:rsidRPr="0099526A">
        <w:rPr>
          <w:rFonts w:ascii="Times New Roman" w:eastAsia="Times New Roman" w:hAnsi="Times New Roman" w:cs="Times New Roman"/>
          <w:sz w:val="24"/>
          <w:szCs w:val="24"/>
        </w:rPr>
        <w:t xml:space="preserve"> olması durumunda bunu en geç 15 (on beş</w:t>
      </w:r>
      <w:r w:rsidRPr="0099526A">
        <w:rPr>
          <w:rFonts w:ascii="Times New Roman" w:eastAsia="Times New Roman" w:hAnsi="Times New Roman" w:cs="Times New Roman"/>
          <w:sz w:val="24"/>
          <w:szCs w:val="24"/>
        </w:rPr>
        <w:t>) gün içerisinde UFUK</w:t>
      </w:r>
      <w:r w:rsidR="00BA0DEA">
        <w:rPr>
          <w:rFonts w:ascii="Times New Roman" w:eastAsia="Times New Roman" w:hAnsi="Times New Roman" w:cs="Times New Roman"/>
          <w:sz w:val="24"/>
          <w:szCs w:val="24"/>
        </w:rPr>
        <w:t xml:space="preserve"> </w:t>
      </w:r>
      <w:proofErr w:type="spellStart"/>
      <w:r w:rsidRPr="0099526A">
        <w:rPr>
          <w:rFonts w:ascii="Times New Roman" w:eastAsia="Times New Roman" w:hAnsi="Times New Roman" w:cs="Times New Roman"/>
          <w:sz w:val="24"/>
          <w:szCs w:val="24"/>
        </w:rPr>
        <w:lastRenderedPageBreak/>
        <w:t>BELGE’ye</w:t>
      </w:r>
      <w:proofErr w:type="spellEnd"/>
      <w:r w:rsidRPr="0099526A">
        <w:rPr>
          <w:rFonts w:ascii="Times New Roman" w:eastAsia="Times New Roman" w:hAnsi="Times New Roman" w:cs="Times New Roman"/>
          <w:sz w:val="24"/>
          <w:szCs w:val="24"/>
        </w:rPr>
        <w:t xml:space="preserve"> bildirmeli ve bununla ilgili belgeleri</w:t>
      </w:r>
      <w:r w:rsidRPr="0099526A">
        <w:rPr>
          <w:rFonts w:ascii="Times New Roman" w:eastAsia="Times New Roman" w:hAnsi="Times New Roman" w:cs="Times New Roman"/>
          <w:spacing w:val="-5"/>
          <w:sz w:val="24"/>
          <w:szCs w:val="24"/>
        </w:rPr>
        <w:t xml:space="preserve"> </w:t>
      </w:r>
      <w:r w:rsidRPr="0099526A">
        <w:rPr>
          <w:rFonts w:ascii="Times New Roman" w:eastAsia="Times New Roman" w:hAnsi="Times New Roman" w:cs="Times New Roman"/>
          <w:sz w:val="24"/>
          <w:szCs w:val="24"/>
        </w:rPr>
        <w:t>göndermelidir.</w:t>
      </w:r>
    </w:p>
    <w:p w14:paraId="26A4090D"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0"/>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 onaylanan kapsam dışında kullanılmaz. Aksi takdirde tespit edilip yazılı uyarı yapıldığı halde bu kriterlere uymayarak belge kullanmaya devam eden kişiler hakkında yasal işlem yapılır.</w:t>
      </w:r>
    </w:p>
    <w:p w14:paraId="7DFC0C9D"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4"/>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hiçbir suretle belgeyi başkasına devredemez, kullandıramaz ve belge üzerinde değişiklik</w:t>
      </w:r>
      <w:r w:rsidRPr="0099526A">
        <w:rPr>
          <w:rFonts w:ascii="Times New Roman" w:eastAsia="Times New Roman" w:hAnsi="Times New Roman" w:cs="Times New Roman"/>
          <w:spacing w:val="3"/>
          <w:sz w:val="24"/>
          <w:szCs w:val="24"/>
        </w:rPr>
        <w:t xml:space="preserve"> </w:t>
      </w:r>
      <w:r w:rsidRPr="0099526A">
        <w:rPr>
          <w:rFonts w:ascii="Times New Roman" w:eastAsia="Times New Roman" w:hAnsi="Times New Roman" w:cs="Times New Roman"/>
          <w:sz w:val="24"/>
          <w:szCs w:val="24"/>
        </w:rPr>
        <w:t>yapamaz.</w:t>
      </w:r>
    </w:p>
    <w:p w14:paraId="497CDB85"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16"/>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Resmi talep olması durumunda, belgelendirilmiş kişi hakkında belgelendirmeye esas teşkil eden bilgiler UFUKBELGE tarafından yetkili mercilere</w:t>
      </w:r>
      <w:r w:rsidRPr="0099526A">
        <w:rPr>
          <w:rFonts w:ascii="Times New Roman" w:eastAsia="Times New Roman" w:hAnsi="Times New Roman" w:cs="Times New Roman"/>
          <w:spacing w:val="-5"/>
          <w:sz w:val="24"/>
          <w:szCs w:val="24"/>
        </w:rPr>
        <w:t xml:space="preserve"> </w:t>
      </w:r>
      <w:r w:rsidRPr="0099526A">
        <w:rPr>
          <w:rFonts w:ascii="Times New Roman" w:eastAsia="Times New Roman" w:hAnsi="Times New Roman" w:cs="Times New Roman"/>
          <w:sz w:val="24"/>
          <w:szCs w:val="24"/>
        </w:rPr>
        <w:t>verilir.</w:t>
      </w:r>
    </w:p>
    <w:p w14:paraId="55FE5A27"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7"/>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ilgili yasal mevzuatlara, belgelendirme programı şartlarına aykırı davrandığının belirlenmesi durumunda belgesi askıya alınabilir ve/veya iptal</w:t>
      </w:r>
      <w:r w:rsidRPr="0099526A">
        <w:rPr>
          <w:rFonts w:ascii="Times New Roman" w:eastAsia="Times New Roman" w:hAnsi="Times New Roman" w:cs="Times New Roman"/>
          <w:spacing w:val="-26"/>
          <w:sz w:val="24"/>
          <w:szCs w:val="24"/>
        </w:rPr>
        <w:t xml:space="preserve"> </w:t>
      </w:r>
      <w:r w:rsidRPr="0099526A">
        <w:rPr>
          <w:rFonts w:ascii="Times New Roman" w:eastAsia="Times New Roman" w:hAnsi="Times New Roman" w:cs="Times New Roman"/>
          <w:sz w:val="24"/>
          <w:szCs w:val="24"/>
        </w:rPr>
        <w:t>edilebilir.</w:t>
      </w:r>
    </w:p>
    <w:p w14:paraId="19D56608"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0"/>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almış olduğu belgenin geçerliliği süresince gözetim, belge kapsamının değiştirilmesi,</w:t>
      </w:r>
      <w:r w:rsidRPr="0099526A">
        <w:rPr>
          <w:rFonts w:ascii="Times New Roman" w:eastAsia="Times New Roman" w:hAnsi="Times New Roman" w:cs="Times New Roman"/>
          <w:spacing w:val="-7"/>
          <w:sz w:val="24"/>
          <w:szCs w:val="24"/>
        </w:rPr>
        <w:t xml:space="preserve"> </w:t>
      </w:r>
      <w:r w:rsidRPr="0099526A">
        <w:rPr>
          <w:rFonts w:ascii="Times New Roman" w:eastAsia="Times New Roman" w:hAnsi="Times New Roman" w:cs="Times New Roman"/>
          <w:sz w:val="24"/>
          <w:szCs w:val="24"/>
        </w:rPr>
        <w:t>belgenin</w:t>
      </w:r>
      <w:r w:rsidRPr="0099526A">
        <w:rPr>
          <w:rFonts w:ascii="Times New Roman" w:eastAsia="Times New Roman" w:hAnsi="Times New Roman" w:cs="Times New Roman"/>
          <w:spacing w:val="-6"/>
          <w:sz w:val="24"/>
          <w:szCs w:val="24"/>
        </w:rPr>
        <w:t xml:space="preserve"> </w:t>
      </w:r>
      <w:r w:rsidRPr="0099526A">
        <w:rPr>
          <w:rFonts w:ascii="Times New Roman" w:eastAsia="Times New Roman" w:hAnsi="Times New Roman" w:cs="Times New Roman"/>
          <w:sz w:val="24"/>
          <w:szCs w:val="24"/>
        </w:rPr>
        <w:t>askıya</w:t>
      </w:r>
      <w:r w:rsidRPr="0099526A">
        <w:rPr>
          <w:rFonts w:ascii="Times New Roman" w:eastAsia="Times New Roman" w:hAnsi="Times New Roman" w:cs="Times New Roman"/>
          <w:spacing w:val="-3"/>
          <w:sz w:val="24"/>
          <w:szCs w:val="24"/>
        </w:rPr>
        <w:t xml:space="preserve"> </w:t>
      </w:r>
      <w:r w:rsidRPr="0099526A">
        <w:rPr>
          <w:rFonts w:ascii="Times New Roman" w:eastAsia="Times New Roman" w:hAnsi="Times New Roman" w:cs="Times New Roman"/>
          <w:sz w:val="24"/>
          <w:szCs w:val="24"/>
        </w:rPr>
        <w:t>alınması/</w:t>
      </w:r>
      <w:r w:rsidRPr="0099526A">
        <w:rPr>
          <w:rFonts w:ascii="Times New Roman" w:eastAsia="Times New Roman" w:hAnsi="Times New Roman" w:cs="Times New Roman"/>
          <w:spacing w:val="-7"/>
          <w:sz w:val="24"/>
          <w:szCs w:val="24"/>
        </w:rPr>
        <w:t xml:space="preserve"> </w:t>
      </w:r>
      <w:r w:rsidRPr="0099526A">
        <w:rPr>
          <w:rFonts w:ascii="Times New Roman" w:eastAsia="Times New Roman" w:hAnsi="Times New Roman" w:cs="Times New Roman"/>
          <w:sz w:val="24"/>
          <w:szCs w:val="24"/>
        </w:rPr>
        <w:t>iptali</w:t>
      </w:r>
      <w:r w:rsidRPr="0099526A">
        <w:rPr>
          <w:rFonts w:ascii="Times New Roman" w:eastAsia="Times New Roman" w:hAnsi="Times New Roman" w:cs="Times New Roman"/>
          <w:spacing w:val="-3"/>
          <w:sz w:val="24"/>
          <w:szCs w:val="24"/>
        </w:rPr>
        <w:t xml:space="preserve"> </w:t>
      </w:r>
      <w:r w:rsidRPr="0099526A">
        <w:rPr>
          <w:rFonts w:ascii="Times New Roman" w:eastAsia="Times New Roman" w:hAnsi="Times New Roman" w:cs="Times New Roman"/>
          <w:sz w:val="24"/>
          <w:szCs w:val="24"/>
        </w:rPr>
        <w:t>yeniden</w:t>
      </w:r>
      <w:r w:rsidRPr="0099526A">
        <w:rPr>
          <w:rFonts w:ascii="Times New Roman" w:eastAsia="Times New Roman" w:hAnsi="Times New Roman" w:cs="Times New Roman"/>
          <w:spacing w:val="-4"/>
          <w:sz w:val="24"/>
          <w:szCs w:val="24"/>
        </w:rPr>
        <w:t xml:space="preserve"> </w:t>
      </w:r>
      <w:r w:rsidRPr="0099526A">
        <w:rPr>
          <w:rFonts w:ascii="Times New Roman" w:eastAsia="Times New Roman" w:hAnsi="Times New Roman" w:cs="Times New Roman"/>
          <w:sz w:val="24"/>
          <w:szCs w:val="24"/>
        </w:rPr>
        <w:t>belgelendirme</w:t>
      </w:r>
      <w:r w:rsidRPr="0099526A">
        <w:rPr>
          <w:rFonts w:ascii="Times New Roman" w:eastAsia="Times New Roman" w:hAnsi="Times New Roman" w:cs="Times New Roman"/>
          <w:spacing w:val="-7"/>
          <w:sz w:val="24"/>
          <w:szCs w:val="24"/>
        </w:rPr>
        <w:t xml:space="preserve"> </w:t>
      </w:r>
      <w:r w:rsidRPr="0099526A">
        <w:rPr>
          <w:rFonts w:ascii="Times New Roman" w:eastAsia="Times New Roman" w:hAnsi="Times New Roman" w:cs="Times New Roman"/>
          <w:sz w:val="24"/>
          <w:szCs w:val="24"/>
        </w:rPr>
        <w:t>dahil</w:t>
      </w:r>
      <w:r w:rsidRPr="0099526A">
        <w:rPr>
          <w:rFonts w:ascii="Times New Roman" w:eastAsia="Times New Roman" w:hAnsi="Times New Roman" w:cs="Times New Roman"/>
          <w:spacing w:val="-7"/>
          <w:sz w:val="24"/>
          <w:szCs w:val="24"/>
        </w:rPr>
        <w:t xml:space="preserve"> </w:t>
      </w:r>
      <w:r w:rsidRPr="0099526A">
        <w:rPr>
          <w:rFonts w:ascii="Times New Roman" w:eastAsia="Times New Roman" w:hAnsi="Times New Roman" w:cs="Times New Roman"/>
          <w:sz w:val="24"/>
          <w:szCs w:val="24"/>
        </w:rPr>
        <w:t>tüm</w:t>
      </w:r>
      <w:r w:rsidRPr="0099526A">
        <w:rPr>
          <w:rFonts w:ascii="Times New Roman" w:eastAsia="Times New Roman" w:hAnsi="Times New Roman" w:cs="Times New Roman"/>
          <w:spacing w:val="-4"/>
          <w:sz w:val="24"/>
          <w:szCs w:val="24"/>
        </w:rPr>
        <w:t xml:space="preserve"> </w:t>
      </w:r>
      <w:r w:rsidRPr="0099526A">
        <w:rPr>
          <w:rFonts w:ascii="Times New Roman" w:eastAsia="Times New Roman" w:hAnsi="Times New Roman" w:cs="Times New Roman"/>
          <w:sz w:val="24"/>
          <w:szCs w:val="24"/>
        </w:rPr>
        <w:t>proseslerle</w:t>
      </w:r>
      <w:r w:rsidRPr="0099526A">
        <w:rPr>
          <w:rFonts w:ascii="Times New Roman" w:eastAsia="Times New Roman" w:hAnsi="Times New Roman" w:cs="Times New Roman"/>
          <w:spacing w:val="-7"/>
          <w:sz w:val="24"/>
          <w:szCs w:val="24"/>
        </w:rPr>
        <w:t xml:space="preserve"> </w:t>
      </w:r>
      <w:r w:rsidRPr="0099526A">
        <w:rPr>
          <w:rFonts w:ascii="Times New Roman" w:eastAsia="Times New Roman" w:hAnsi="Times New Roman" w:cs="Times New Roman"/>
          <w:sz w:val="24"/>
          <w:szCs w:val="24"/>
        </w:rPr>
        <w:t xml:space="preserve">ilgili duyuru ve uyarıları UFUKBELGE’ </w:t>
      </w:r>
      <w:proofErr w:type="spellStart"/>
      <w:r w:rsidRPr="0099526A">
        <w:rPr>
          <w:rFonts w:ascii="Times New Roman" w:eastAsia="Times New Roman" w:hAnsi="Times New Roman" w:cs="Times New Roman"/>
          <w:sz w:val="24"/>
          <w:szCs w:val="24"/>
        </w:rPr>
        <w:t>nin</w:t>
      </w:r>
      <w:proofErr w:type="spellEnd"/>
      <w:r w:rsidRPr="0099526A">
        <w:rPr>
          <w:rFonts w:ascii="Times New Roman" w:eastAsia="Times New Roman" w:hAnsi="Times New Roman" w:cs="Times New Roman"/>
          <w:sz w:val="24"/>
          <w:szCs w:val="24"/>
        </w:rPr>
        <w:t xml:space="preserve"> internet sayfasından ve gerekliliklerini belirtilen süreler içinde yerine getirmeli.</w:t>
      </w:r>
    </w:p>
    <w:p w14:paraId="2AB80EE9"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5"/>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UFUKBELGE tarafından internet sayfasından yapılan duyurular tebligat</w:t>
      </w:r>
      <w:r w:rsidRPr="0099526A">
        <w:rPr>
          <w:rFonts w:ascii="Times New Roman" w:eastAsia="Times New Roman" w:hAnsi="Times New Roman" w:cs="Times New Roman"/>
          <w:spacing w:val="-2"/>
          <w:sz w:val="24"/>
          <w:szCs w:val="24"/>
        </w:rPr>
        <w:t xml:space="preserve"> </w:t>
      </w:r>
      <w:r w:rsidRPr="0099526A">
        <w:rPr>
          <w:rFonts w:ascii="Times New Roman" w:eastAsia="Times New Roman" w:hAnsi="Times New Roman" w:cs="Times New Roman"/>
          <w:sz w:val="24"/>
          <w:szCs w:val="24"/>
        </w:rPr>
        <w:t>niteliğindedir.</w:t>
      </w:r>
    </w:p>
    <w:p w14:paraId="7220B77D"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1"/>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belgelendirmenin askıya alınması veya geri çekilmesi durumunda UFUKBELGE veya belgelendirmeye ilişkin tüm beyanlarını kullanımını durdurmalı ve UFUKBELGE tarafından düzenlenen her türlü belgeyi</w:t>
      </w:r>
      <w:r w:rsidR="00913151" w:rsidRPr="0099526A">
        <w:rPr>
          <w:rFonts w:ascii="Times New Roman" w:eastAsia="Times New Roman" w:hAnsi="Times New Roman" w:cs="Times New Roman"/>
          <w:sz w:val="24"/>
          <w:szCs w:val="24"/>
        </w:rPr>
        <w:t xml:space="preserve"> en geç 15(on beş) gün içerisinde</w:t>
      </w:r>
      <w:r w:rsidRPr="0099526A">
        <w:rPr>
          <w:rFonts w:ascii="Times New Roman" w:eastAsia="Times New Roman" w:hAnsi="Times New Roman" w:cs="Times New Roman"/>
          <w:sz w:val="24"/>
          <w:szCs w:val="24"/>
        </w:rPr>
        <w:t xml:space="preserve"> iade</w:t>
      </w:r>
      <w:r w:rsidRPr="0099526A">
        <w:rPr>
          <w:rFonts w:ascii="Times New Roman" w:eastAsia="Times New Roman" w:hAnsi="Times New Roman" w:cs="Times New Roman"/>
          <w:spacing w:val="-6"/>
          <w:sz w:val="24"/>
          <w:szCs w:val="24"/>
        </w:rPr>
        <w:t xml:space="preserve"> </w:t>
      </w:r>
      <w:r w:rsidRPr="0099526A">
        <w:rPr>
          <w:rFonts w:ascii="Times New Roman" w:eastAsia="Times New Roman" w:hAnsi="Times New Roman" w:cs="Times New Roman"/>
          <w:sz w:val="24"/>
          <w:szCs w:val="24"/>
        </w:rPr>
        <w:t>etmelidir.</w:t>
      </w:r>
    </w:p>
    <w:p w14:paraId="6C2C351D"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0"/>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UFUKBELGE tarafından ilan edilen yöntem ve sıklığa uygun olarak gözetim kanıtlarını UFUKBELGE’ ye</w:t>
      </w:r>
      <w:r w:rsidRPr="0099526A">
        <w:rPr>
          <w:rFonts w:ascii="Times New Roman" w:eastAsia="Times New Roman" w:hAnsi="Times New Roman" w:cs="Times New Roman"/>
          <w:spacing w:val="-3"/>
          <w:sz w:val="24"/>
          <w:szCs w:val="24"/>
        </w:rPr>
        <w:t xml:space="preserve"> </w:t>
      </w:r>
      <w:r w:rsidRPr="0099526A">
        <w:rPr>
          <w:rFonts w:ascii="Times New Roman" w:eastAsia="Times New Roman" w:hAnsi="Times New Roman" w:cs="Times New Roman"/>
          <w:sz w:val="24"/>
          <w:szCs w:val="24"/>
        </w:rPr>
        <w:t>sunmalıdır.</w:t>
      </w:r>
    </w:p>
    <w:p w14:paraId="76FE795E"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7"/>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sahip olduğu belge ilgili konularda kamu yararına ve etik ilkelere bağlı davranmalıdır.</w:t>
      </w:r>
    </w:p>
    <w:p w14:paraId="1B82F147"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13"/>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Geçerliliği herhangi bir sebeple sona eren belgenin kullanımından, belgelendirilmiş kişi sorumlu olup UFUKBELGE hiçbir şekilde sorumlu</w:t>
      </w:r>
      <w:r w:rsidRPr="0099526A">
        <w:rPr>
          <w:rFonts w:ascii="Times New Roman" w:eastAsia="Times New Roman" w:hAnsi="Times New Roman" w:cs="Times New Roman"/>
          <w:spacing w:val="-8"/>
          <w:sz w:val="24"/>
          <w:szCs w:val="24"/>
        </w:rPr>
        <w:t xml:space="preserve"> </w:t>
      </w:r>
      <w:r w:rsidRPr="0099526A">
        <w:rPr>
          <w:rFonts w:ascii="Times New Roman" w:eastAsia="Times New Roman" w:hAnsi="Times New Roman" w:cs="Times New Roman"/>
          <w:sz w:val="24"/>
          <w:szCs w:val="24"/>
        </w:rPr>
        <w:t>değildir.</w:t>
      </w:r>
    </w:p>
    <w:p w14:paraId="096EFA73"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7"/>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 xml:space="preserve">Belgelendirilmiş kişi; belge geçerlilik süresi boyunca mesleğini yapamaz duruma geldiğinde </w:t>
      </w:r>
      <w:r w:rsidR="00DD06F2" w:rsidRPr="0099526A">
        <w:rPr>
          <w:rFonts w:ascii="Times New Roman" w:eastAsia="Times New Roman" w:hAnsi="Times New Roman" w:cs="Times New Roman"/>
          <w:sz w:val="24"/>
          <w:szCs w:val="24"/>
        </w:rPr>
        <w:t xml:space="preserve">ilgili durumu en geç 15(on beş) gün içerisinde </w:t>
      </w:r>
      <w:r w:rsidRPr="0099526A">
        <w:rPr>
          <w:rFonts w:ascii="Times New Roman" w:eastAsia="Times New Roman" w:hAnsi="Times New Roman" w:cs="Times New Roman"/>
          <w:sz w:val="24"/>
          <w:szCs w:val="24"/>
        </w:rPr>
        <w:t xml:space="preserve">UFUKBELGE’ </w:t>
      </w:r>
      <w:r w:rsidR="00DD06F2" w:rsidRPr="0099526A">
        <w:rPr>
          <w:rFonts w:ascii="Times New Roman" w:eastAsia="Times New Roman" w:hAnsi="Times New Roman" w:cs="Times New Roman"/>
          <w:sz w:val="24"/>
          <w:szCs w:val="24"/>
        </w:rPr>
        <w:t>y</w:t>
      </w:r>
      <w:r w:rsidRPr="0099526A">
        <w:rPr>
          <w:rFonts w:ascii="Times New Roman" w:eastAsia="Times New Roman" w:hAnsi="Times New Roman" w:cs="Times New Roman"/>
          <w:sz w:val="24"/>
          <w:szCs w:val="24"/>
        </w:rPr>
        <w:t>e</w:t>
      </w:r>
      <w:r w:rsidRPr="0099526A">
        <w:rPr>
          <w:rFonts w:ascii="Times New Roman" w:eastAsia="Times New Roman" w:hAnsi="Times New Roman" w:cs="Times New Roman"/>
          <w:spacing w:val="-2"/>
          <w:sz w:val="24"/>
          <w:szCs w:val="24"/>
        </w:rPr>
        <w:t xml:space="preserve"> </w:t>
      </w:r>
      <w:r w:rsidR="00DD06F2" w:rsidRPr="0099526A">
        <w:rPr>
          <w:rFonts w:ascii="Times New Roman" w:eastAsia="Times New Roman" w:hAnsi="Times New Roman" w:cs="Times New Roman"/>
          <w:sz w:val="24"/>
          <w:szCs w:val="24"/>
        </w:rPr>
        <w:t>bildir</w:t>
      </w:r>
      <w:r w:rsidRPr="0099526A">
        <w:rPr>
          <w:rFonts w:ascii="Times New Roman" w:eastAsia="Times New Roman" w:hAnsi="Times New Roman" w:cs="Times New Roman"/>
          <w:sz w:val="24"/>
          <w:szCs w:val="24"/>
        </w:rPr>
        <w:t>me</w:t>
      </w:r>
      <w:r w:rsidR="00DD06F2" w:rsidRPr="0099526A">
        <w:rPr>
          <w:rFonts w:ascii="Times New Roman" w:eastAsia="Times New Roman" w:hAnsi="Times New Roman" w:cs="Times New Roman"/>
          <w:sz w:val="24"/>
          <w:szCs w:val="24"/>
        </w:rPr>
        <w:t>li</w:t>
      </w:r>
      <w:r w:rsidRPr="0099526A">
        <w:rPr>
          <w:rFonts w:ascii="Times New Roman" w:eastAsia="Times New Roman" w:hAnsi="Times New Roman" w:cs="Times New Roman"/>
          <w:sz w:val="24"/>
          <w:szCs w:val="24"/>
        </w:rPr>
        <w:t>dir.</w:t>
      </w:r>
    </w:p>
    <w:p w14:paraId="018AD676"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2"/>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UFUKBELGE ‘</w:t>
      </w:r>
      <w:proofErr w:type="spellStart"/>
      <w:r w:rsidRPr="0099526A">
        <w:rPr>
          <w:rFonts w:ascii="Times New Roman" w:eastAsia="Times New Roman" w:hAnsi="Times New Roman" w:cs="Times New Roman"/>
          <w:sz w:val="24"/>
          <w:szCs w:val="24"/>
        </w:rPr>
        <w:t>nin</w:t>
      </w:r>
      <w:proofErr w:type="spellEnd"/>
      <w:r w:rsidRPr="0099526A">
        <w:rPr>
          <w:rFonts w:ascii="Times New Roman" w:eastAsia="Times New Roman" w:hAnsi="Times New Roman" w:cs="Times New Roman"/>
          <w:sz w:val="24"/>
          <w:szCs w:val="24"/>
        </w:rPr>
        <w:t xml:space="preserve"> internet sayfasında ki durum sorgulama kişisel hesabında yer alan tüm bilgilerin doğruluğunu ve güncelliğini kontrol etmeli ve gerektiğinde güncellemelidir.</w:t>
      </w:r>
    </w:p>
    <w:p w14:paraId="465227B0"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2"/>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belge üzerinde herhangi bir yırtılma veya anlaşılmasını engelleyecek tahrifat söz konusu olursa, bu durumlarda belgenin kullanımına son vermeli ve belgenin yenilenmesi için eski belge ile birlikte UFUKBELGE’ ye</w:t>
      </w:r>
      <w:r w:rsidRPr="0099526A">
        <w:rPr>
          <w:rFonts w:ascii="Times New Roman" w:eastAsia="Times New Roman" w:hAnsi="Times New Roman" w:cs="Times New Roman"/>
          <w:spacing w:val="-5"/>
          <w:sz w:val="24"/>
          <w:szCs w:val="24"/>
        </w:rPr>
        <w:t xml:space="preserve"> </w:t>
      </w:r>
      <w:r w:rsidRPr="0099526A">
        <w:rPr>
          <w:rFonts w:ascii="Times New Roman" w:eastAsia="Times New Roman" w:hAnsi="Times New Roman" w:cs="Times New Roman"/>
          <w:sz w:val="24"/>
          <w:szCs w:val="24"/>
        </w:rPr>
        <w:t>başvurmalıdır.</w:t>
      </w:r>
    </w:p>
    <w:p w14:paraId="58C954F7"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0"/>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belgelendirme şartlarında ve belgenin kapsamında değişiklik yapılması durumunda, UFUKBELGE tarafından belirtilen yönteme uygun olarak değişen şartlara uymalı ve gerekli kanıtları</w:t>
      </w:r>
      <w:r w:rsidR="00845DC3" w:rsidRPr="0099526A">
        <w:rPr>
          <w:rFonts w:ascii="Times New Roman" w:eastAsia="Times New Roman" w:hAnsi="Times New Roman" w:cs="Times New Roman"/>
          <w:sz w:val="24"/>
          <w:szCs w:val="24"/>
        </w:rPr>
        <w:t xml:space="preserve"> en geç 15(on beş)</w:t>
      </w:r>
      <w:r w:rsidRPr="0099526A">
        <w:rPr>
          <w:rFonts w:ascii="Times New Roman" w:eastAsia="Times New Roman" w:hAnsi="Times New Roman" w:cs="Times New Roman"/>
          <w:sz w:val="24"/>
          <w:szCs w:val="24"/>
        </w:rPr>
        <w:t xml:space="preserve"> UFUKBELGE’ ye sunmalıdır. Belgelendirme programı şartlarında ki değişiklikleri sağlayamadığında </w:t>
      </w:r>
      <w:r w:rsidRPr="0099526A">
        <w:rPr>
          <w:rFonts w:ascii="Times New Roman" w:eastAsia="Times New Roman" w:hAnsi="Times New Roman" w:cs="Times New Roman"/>
          <w:sz w:val="24"/>
          <w:szCs w:val="24"/>
        </w:rPr>
        <w:lastRenderedPageBreak/>
        <w:t>belge kullanımına ve belgelendirmeye atıfta bulunulan bildirimlere son vermelidir.</w:t>
      </w:r>
    </w:p>
    <w:p w14:paraId="3ECD7EB8" w14:textId="77777777" w:rsidR="00544D34" w:rsidRPr="0099526A" w:rsidRDefault="00544D34" w:rsidP="00BF2658">
      <w:pPr>
        <w:widowControl w:val="0"/>
        <w:numPr>
          <w:ilvl w:val="2"/>
          <w:numId w:val="6"/>
        </w:numPr>
        <w:tabs>
          <w:tab w:val="left" w:pos="977"/>
        </w:tabs>
        <w:kinsoku w:val="0"/>
        <w:overflowPunct w:val="0"/>
        <w:autoSpaceDE w:val="0"/>
        <w:autoSpaceDN w:val="0"/>
        <w:adjustRightInd w:val="0"/>
        <w:spacing w:after="0" w:line="276" w:lineRule="auto"/>
        <w:ind w:right="124"/>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Belgelendirilmiş kişi; belgeyi UFUKBELGE ve belge kullanımından etkilenen diğer taraflara zarar verecek ve yanıltıcı sonuçlar doğuracak biçimde kullanmamalı ve doğru olmayan beyanlarda bulunmamalı.</w:t>
      </w:r>
    </w:p>
    <w:p w14:paraId="6C831D67" w14:textId="77777777" w:rsidR="007D1642" w:rsidRPr="0099526A" w:rsidRDefault="007D1642" w:rsidP="00BF2658">
      <w:pPr>
        <w:widowControl w:val="0"/>
        <w:numPr>
          <w:ilvl w:val="2"/>
          <w:numId w:val="6"/>
        </w:numPr>
        <w:tabs>
          <w:tab w:val="left" w:pos="977"/>
        </w:tabs>
        <w:kinsoku w:val="0"/>
        <w:overflowPunct w:val="0"/>
        <w:autoSpaceDE w:val="0"/>
        <w:autoSpaceDN w:val="0"/>
        <w:adjustRightInd w:val="0"/>
        <w:spacing w:after="0" w:line="276" w:lineRule="auto"/>
        <w:ind w:right="124"/>
        <w:jc w:val="both"/>
        <w:rPr>
          <w:rFonts w:ascii="Times New Roman" w:eastAsia="Times New Roman" w:hAnsi="Times New Roman" w:cs="Times New Roman"/>
          <w:sz w:val="24"/>
          <w:szCs w:val="24"/>
        </w:rPr>
      </w:pPr>
      <w:r w:rsidRPr="0099526A">
        <w:rPr>
          <w:rFonts w:ascii="Times New Roman" w:eastAsia="Times New Roman" w:hAnsi="Times New Roman" w:cs="Times New Roman"/>
          <w:sz w:val="24"/>
          <w:szCs w:val="24"/>
        </w:rPr>
        <w:t xml:space="preserve">Belgenin askıya alınması ve iptali durumunda belge ve eklerinin kullanımı sonlanacaktır. Belge, belgeli kişi tarafından 15 (on beş) gün içerisinde UFUK </w:t>
      </w:r>
      <w:proofErr w:type="spellStart"/>
      <w:r w:rsidRPr="0099526A">
        <w:rPr>
          <w:rFonts w:ascii="Times New Roman" w:eastAsia="Times New Roman" w:hAnsi="Times New Roman" w:cs="Times New Roman"/>
          <w:sz w:val="24"/>
          <w:szCs w:val="24"/>
        </w:rPr>
        <w:t>BELGE’ye</w:t>
      </w:r>
      <w:proofErr w:type="spellEnd"/>
      <w:r w:rsidRPr="0099526A">
        <w:rPr>
          <w:rFonts w:ascii="Times New Roman" w:eastAsia="Times New Roman" w:hAnsi="Times New Roman" w:cs="Times New Roman"/>
          <w:sz w:val="24"/>
          <w:szCs w:val="24"/>
        </w:rPr>
        <w:t xml:space="preserve"> teslim edilmelidir.</w:t>
      </w:r>
    </w:p>
    <w:p w14:paraId="7D0BD9F9" w14:textId="77777777" w:rsidR="001E52B2" w:rsidRPr="0099526A" w:rsidRDefault="001E52B2" w:rsidP="0099526A">
      <w:pPr>
        <w:widowControl w:val="0"/>
        <w:tabs>
          <w:tab w:val="left" w:pos="977"/>
        </w:tabs>
        <w:kinsoku w:val="0"/>
        <w:overflowPunct w:val="0"/>
        <w:autoSpaceDE w:val="0"/>
        <w:autoSpaceDN w:val="0"/>
        <w:adjustRightInd w:val="0"/>
        <w:spacing w:after="0" w:line="276" w:lineRule="auto"/>
        <w:ind w:right="124"/>
        <w:jc w:val="both"/>
        <w:rPr>
          <w:rFonts w:ascii="Times New Roman" w:eastAsia="Times New Roman" w:hAnsi="Times New Roman" w:cs="Times New Roman"/>
          <w:sz w:val="24"/>
          <w:szCs w:val="24"/>
        </w:rPr>
      </w:pPr>
    </w:p>
    <w:p w14:paraId="4AB6127A" w14:textId="77777777" w:rsidR="001E52B2" w:rsidRPr="0099526A" w:rsidRDefault="001E52B2" w:rsidP="001E52B2">
      <w:pPr>
        <w:widowControl w:val="0"/>
        <w:tabs>
          <w:tab w:val="left" w:pos="977"/>
        </w:tabs>
        <w:kinsoku w:val="0"/>
        <w:overflowPunct w:val="0"/>
        <w:autoSpaceDE w:val="0"/>
        <w:autoSpaceDN w:val="0"/>
        <w:adjustRightInd w:val="0"/>
        <w:spacing w:after="0" w:line="276" w:lineRule="auto"/>
        <w:ind w:left="788" w:right="124"/>
        <w:jc w:val="both"/>
        <w:rPr>
          <w:rFonts w:ascii="Times New Roman" w:eastAsia="Times New Roman" w:hAnsi="Times New Roman" w:cs="Times New Roman"/>
          <w:sz w:val="24"/>
          <w:szCs w:val="24"/>
        </w:rPr>
      </w:pPr>
    </w:p>
    <w:p w14:paraId="45EFB740" w14:textId="77777777" w:rsidR="00544D34" w:rsidRPr="0099526A" w:rsidRDefault="00BB2B47" w:rsidP="00BB2B47">
      <w:pPr>
        <w:tabs>
          <w:tab w:val="left" w:pos="660"/>
        </w:tabs>
        <w:kinsoku w:val="0"/>
        <w:overflowPunct w:val="0"/>
        <w:spacing w:line="276" w:lineRule="auto"/>
        <w:ind w:left="360"/>
        <w:jc w:val="both"/>
        <w:outlineLvl w:val="0"/>
        <w:rPr>
          <w:rFonts w:ascii="Times New Roman" w:eastAsia="Times New Roman" w:hAnsi="Times New Roman" w:cs="Times New Roman"/>
          <w:b/>
          <w:bCs/>
          <w:color w:val="000000"/>
          <w:sz w:val="24"/>
          <w:szCs w:val="24"/>
        </w:rPr>
      </w:pPr>
      <w:r w:rsidRPr="0099526A">
        <w:rPr>
          <w:rFonts w:ascii="Times New Roman" w:eastAsia="Times New Roman" w:hAnsi="Times New Roman" w:cs="Times New Roman"/>
          <w:b/>
          <w:bCs/>
          <w:sz w:val="24"/>
          <w:szCs w:val="24"/>
        </w:rPr>
        <w:t>6.2.</w:t>
      </w:r>
      <w:r w:rsidR="00C258A2" w:rsidRPr="0099526A">
        <w:rPr>
          <w:rFonts w:ascii="Times New Roman" w:eastAsia="Times New Roman" w:hAnsi="Times New Roman" w:cs="Times New Roman"/>
          <w:b/>
          <w:bCs/>
          <w:sz w:val="24"/>
          <w:szCs w:val="24"/>
        </w:rPr>
        <w:t>Ufukbelge Logo / Markasının</w:t>
      </w:r>
      <w:r w:rsidR="00C258A2" w:rsidRPr="0099526A">
        <w:rPr>
          <w:rFonts w:ascii="Times New Roman" w:eastAsia="Times New Roman" w:hAnsi="Times New Roman" w:cs="Times New Roman"/>
          <w:b/>
          <w:bCs/>
          <w:spacing w:val="-3"/>
          <w:sz w:val="24"/>
          <w:szCs w:val="24"/>
        </w:rPr>
        <w:t xml:space="preserve"> </w:t>
      </w:r>
      <w:r w:rsidR="00C258A2" w:rsidRPr="0099526A">
        <w:rPr>
          <w:rFonts w:ascii="Times New Roman" w:eastAsia="Times New Roman" w:hAnsi="Times New Roman" w:cs="Times New Roman"/>
          <w:b/>
          <w:bCs/>
          <w:sz w:val="24"/>
          <w:szCs w:val="24"/>
        </w:rPr>
        <w:t>Kullanımı</w:t>
      </w:r>
    </w:p>
    <w:p w14:paraId="1855DF6E" w14:textId="77777777" w:rsidR="00544D34" w:rsidRPr="0099526A" w:rsidRDefault="00C258A2" w:rsidP="00544D34">
      <w:pPr>
        <w:tabs>
          <w:tab w:val="left" w:pos="756"/>
        </w:tabs>
        <w:kinsoku w:val="0"/>
        <w:overflowPunct w:val="0"/>
        <w:spacing w:line="276" w:lineRule="auto"/>
        <w:jc w:val="both"/>
        <w:rPr>
          <w:rFonts w:ascii="Times New Roman" w:eastAsia="Times New Roman" w:hAnsi="Times New Roman" w:cs="Times New Roman"/>
          <w:sz w:val="24"/>
          <w:szCs w:val="24"/>
        </w:rPr>
      </w:pPr>
      <w:r w:rsidRPr="0099526A">
        <w:rPr>
          <w:rFonts w:ascii="Times New Roman" w:eastAsia="Times New Roman" w:hAnsi="Times New Roman" w:cs="Times New Roman"/>
          <w:b/>
          <w:sz w:val="24"/>
          <w:szCs w:val="24"/>
        </w:rPr>
        <w:t>6.2.1.</w:t>
      </w:r>
      <w:r w:rsidR="00544D34" w:rsidRPr="0099526A">
        <w:rPr>
          <w:rFonts w:ascii="Times New Roman" w:eastAsia="Times New Roman" w:hAnsi="Times New Roman" w:cs="Times New Roman"/>
          <w:sz w:val="24"/>
          <w:szCs w:val="24"/>
        </w:rPr>
        <w:t>UFUKBELGE Logo kullanıma ilişkin kurallar aşağıda</w:t>
      </w:r>
      <w:r w:rsidR="00544D34" w:rsidRPr="0099526A">
        <w:rPr>
          <w:rFonts w:ascii="Times New Roman" w:eastAsia="Times New Roman" w:hAnsi="Times New Roman" w:cs="Times New Roman"/>
          <w:spacing w:val="-7"/>
          <w:sz w:val="24"/>
          <w:szCs w:val="24"/>
        </w:rPr>
        <w:t xml:space="preserve"> </w:t>
      </w:r>
      <w:r w:rsidR="00544D34" w:rsidRPr="0099526A">
        <w:rPr>
          <w:rFonts w:ascii="Times New Roman" w:eastAsia="Times New Roman" w:hAnsi="Times New Roman" w:cs="Times New Roman"/>
          <w:sz w:val="24"/>
          <w:szCs w:val="24"/>
        </w:rPr>
        <w:t>verilmiştir:</w:t>
      </w:r>
    </w:p>
    <w:p w14:paraId="316935E2" w14:textId="77777777" w:rsidR="00544D34" w:rsidRPr="00F65E17" w:rsidRDefault="00544D34" w:rsidP="00F65E17">
      <w:pPr>
        <w:pStyle w:val="ListeParagraf"/>
        <w:widowControl w:val="0"/>
        <w:numPr>
          <w:ilvl w:val="0"/>
          <w:numId w:val="10"/>
        </w:numPr>
        <w:tabs>
          <w:tab w:val="left" w:pos="977"/>
        </w:tabs>
        <w:kinsoku w:val="0"/>
        <w:overflowPunct w:val="0"/>
        <w:autoSpaceDE w:val="0"/>
        <w:autoSpaceDN w:val="0"/>
        <w:adjustRightInd w:val="0"/>
        <w:spacing w:after="0" w:line="276" w:lineRule="auto"/>
        <w:ind w:right="119"/>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UFUKBELGE logo / markasının kullandırma hakkı sadece UFUKBELGE kuruluşuna aittir.</w:t>
      </w:r>
      <w:r w:rsidR="00382461" w:rsidRPr="00F65E17">
        <w:rPr>
          <w:rFonts w:ascii="Times New Roman" w:eastAsia="Times New Roman" w:hAnsi="Times New Roman" w:cs="Times New Roman"/>
          <w:sz w:val="24"/>
          <w:szCs w:val="24"/>
        </w:rPr>
        <w:t xml:space="preserve"> Adaylar imzalamış oldukları </w:t>
      </w:r>
      <w:r w:rsidR="00382461" w:rsidRPr="00F65E17">
        <w:rPr>
          <w:rFonts w:ascii="Times New Roman" w:eastAsia="Times New Roman" w:hAnsi="Times New Roman" w:cs="Times New Roman"/>
          <w:b/>
          <w:sz w:val="24"/>
          <w:szCs w:val="24"/>
        </w:rPr>
        <w:t>F-038 Belge Kullanım Sözleşmesi</w:t>
      </w:r>
      <w:r w:rsidR="00382461" w:rsidRPr="00F65E17">
        <w:rPr>
          <w:rFonts w:ascii="Times New Roman" w:eastAsia="Times New Roman" w:hAnsi="Times New Roman" w:cs="Times New Roman"/>
          <w:sz w:val="24"/>
          <w:szCs w:val="24"/>
        </w:rPr>
        <w:t xml:space="preserve"> ile bu prosedürde belirtilen şartları da kabul etmiş sayılırlar</w:t>
      </w:r>
    </w:p>
    <w:p w14:paraId="2C44FE69" w14:textId="77777777" w:rsidR="00544D34" w:rsidRPr="00F65E17" w:rsidRDefault="00544D34" w:rsidP="00F65E17">
      <w:pPr>
        <w:pStyle w:val="ListeParagraf"/>
        <w:widowControl w:val="0"/>
        <w:numPr>
          <w:ilvl w:val="0"/>
          <w:numId w:val="10"/>
        </w:numPr>
        <w:tabs>
          <w:tab w:val="left" w:pos="977"/>
        </w:tabs>
        <w:kinsoku w:val="0"/>
        <w:overflowPunct w:val="0"/>
        <w:autoSpaceDE w:val="0"/>
        <w:autoSpaceDN w:val="0"/>
        <w:adjustRightInd w:val="0"/>
        <w:spacing w:after="0" w:line="276" w:lineRule="auto"/>
        <w:ind w:right="124"/>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Kurumsal logo, daima aynı tarzda büyültülebilir veya küçültülebilir fakat harflerin net bir şekilde okunabilmesine yetecek kadar büyük</w:t>
      </w:r>
      <w:r w:rsidRPr="00F65E17">
        <w:rPr>
          <w:rFonts w:ascii="Times New Roman" w:eastAsia="Times New Roman" w:hAnsi="Times New Roman" w:cs="Times New Roman"/>
          <w:spacing w:val="2"/>
          <w:sz w:val="24"/>
          <w:szCs w:val="24"/>
        </w:rPr>
        <w:t xml:space="preserve"> </w:t>
      </w:r>
      <w:r w:rsidRPr="00F65E17">
        <w:rPr>
          <w:rFonts w:ascii="Times New Roman" w:eastAsia="Times New Roman" w:hAnsi="Times New Roman" w:cs="Times New Roman"/>
          <w:sz w:val="24"/>
          <w:szCs w:val="24"/>
        </w:rPr>
        <w:t>olmalıdır.</w:t>
      </w:r>
    </w:p>
    <w:p w14:paraId="6DE0DDC8" w14:textId="77777777" w:rsidR="00544D34" w:rsidRPr="00F65E17" w:rsidRDefault="00544D34" w:rsidP="00F65E17">
      <w:pPr>
        <w:pStyle w:val="ListeParagraf"/>
        <w:widowControl w:val="0"/>
        <w:numPr>
          <w:ilvl w:val="0"/>
          <w:numId w:val="10"/>
        </w:numPr>
        <w:tabs>
          <w:tab w:val="left" w:pos="977"/>
        </w:tabs>
        <w:kinsoku w:val="0"/>
        <w:overflowPunct w:val="0"/>
        <w:autoSpaceDE w:val="0"/>
        <w:autoSpaceDN w:val="0"/>
        <w:adjustRightInd w:val="0"/>
        <w:spacing w:after="0" w:line="276" w:lineRule="auto"/>
        <w:ind w:right="118"/>
        <w:jc w:val="both"/>
        <w:rPr>
          <w:rFonts w:ascii="Times New Roman" w:eastAsia="Times New Roman" w:hAnsi="Times New Roman" w:cs="Times New Roman"/>
          <w:sz w:val="24"/>
          <w:szCs w:val="24"/>
        </w:rPr>
      </w:pPr>
      <w:r w:rsidRPr="00F65E17">
        <w:rPr>
          <w:rFonts w:ascii="Times New Roman" w:eastAsia="Times New Roman" w:hAnsi="Times New Roman" w:cs="Times New Roman"/>
          <w:sz w:val="24"/>
          <w:szCs w:val="24"/>
        </w:rPr>
        <w:t xml:space="preserve">UFUKBELGE logosu, ayrıntıları Şekil 1’de olduğu gibi logo </w:t>
      </w:r>
      <w:r w:rsidR="00382461" w:rsidRPr="00F65E17">
        <w:rPr>
          <w:rFonts w:ascii="Times New Roman" w:eastAsia="Times New Roman" w:hAnsi="Times New Roman" w:cs="Times New Roman"/>
          <w:sz w:val="24"/>
          <w:szCs w:val="24"/>
        </w:rPr>
        <w:t>yatayda</w:t>
      </w:r>
      <w:r w:rsidRPr="00F65E17">
        <w:rPr>
          <w:rFonts w:ascii="Times New Roman" w:eastAsia="Times New Roman" w:hAnsi="Times New Roman" w:cs="Times New Roman"/>
          <w:sz w:val="24"/>
          <w:szCs w:val="24"/>
        </w:rPr>
        <w:t xml:space="preserve"> UFUK</w:t>
      </w:r>
      <w:r w:rsidR="00382461" w:rsidRPr="00F65E17">
        <w:rPr>
          <w:rFonts w:ascii="Times New Roman" w:eastAsia="Times New Roman" w:hAnsi="Times New Roman" w:cs="Times New Roman"/>
          <w:sz w:val="24"/>
          <w:szCs w:val="24"/>
        </w:rPr>
        <w:t xml:space="preserve"> </w:t>
      </w:r>
      <w:r w:rsidRPr="00F65E17">
        <w:rPr>
          <w:rFonts w:ascii="Times New Roman" w:eastAsia="Times New Roman" w:hAnsi="Times New Roman" w:cs="Times New Roman"/>
          <w:sz w:val="24"/>
          <w:szCs w:val="24"/>
        </w:rPr>
        <w:t>yazısı ve</w:t>
      </w:r>
      <w:r w:rsidR="00382461" w:rsidRPr="00F65E17">
        <w:rPr>
          <w:rFonts w:ascii="Times New Roman" w:eastAsia="Times New Roman" w:hAnsi="Times New Roman" w:cs="Times New Roman"/>
          <w:sz w:val="24"/>
          <w:szCs w:val="24"/>
        </w:rPr>
        <w:t xml:space="preserve"> siyah beyaz</w:t>
      </w:r>
      <w:r w:rsidRPr="00F65E17">
        <w:rPr>
          <w:rFonts w:ascii="Times New Roman" w:eastAsia="Times New Roman" w:hAnsi="Times New Roman" w:cs="Times New Roman"/>
          <w:sz w:val="24"/>
          <w:szCs w:val="24"/>
        </w:rPr>
        <w:t xml:space="preserve"> renk kombinasyonuyla </w:t>
      </w:r>
      <w:r w:rsidR="00382461" w:rsidRPr="00F65E17">
        <w:rPr>
          <w:rFonts w:ascii="Times New Roman" w:eastAsia="Times New Roman" w:hAnsi="Times New Roman" w:cs="Times New Roman"/>
          <w:spacing w:val="-3"/>
          <w:sz w:val="24"/>
          <w:szCs w:val="24"/>
        </w:rPr>
        <w:t>kullanılabilir.</w:t>
      </w:r>
      <w:r w:rsidRPr="00F65E17">
        <w:rPr>
          <w:rFonts w:ascii="Times New Roman" w:eastAsia="Times New Roman" w:hAnsi="Times New Roman" w:cs="Times New Roman"/>
          <w:sz w:val="24"/>
          <w:szCs w:val="24"/>
        </w:rPr>
        <w:t xml:space="preserve"> </w:t>
      </w:r>
    </w:p>
    <w:tbl>
      <w:tblPr>
        <w:tblW w:w="0" w:type="auto"/>
        <w:tblInd w:w="120" w:type="dxa"/>
        <w:tblLayout w:type="fixed"/>
        <w:tblCellMar>
          <w:left w:w="0" w:type="dxa"/>
          <w:right w:w="0" w:type="dxa"/>
        </w:tblCellMar>
        <w:tblLook w:val="04A0" w:firstRow="1" w:lastRow="0" w:firstColumn="1" w:lastColumn="0" w:noHBand="0" w:noVBand="1"/>
      </w:tblPr>
      <w:tblGrid>
        <w:gridCol w:w="8806"/>
      </w:tblGrid>
      <w:tr w:rsidR="00382461" w:rsidRPr="0099526A" w14:paraId="174FAC22" w14:textId="77777777" w:rsidTr="00382461">
        <w:trPr>
          <w:trHeight w:val="1404"/>
        </w:trPr>
        <w:tc>
          <w:tcPr>
            <w:tcW w:w="8806" w:type="dxa"/>
            <w:tcBorders>
              <w:top w:val="single" w:sz="4" w:space="0" w:color="000000"/>
              <w:left w:val="single" w:sz="4" w:space="0" w:color="000000"/>
              <w:bottom w:val="single" w:sz="4" w:space="0" w:color="000000"/>
              <w:right w:val="single" w:sz="4" w:space="0" w:color="000000"/>
            </w:tcBorders>
            <w:vAlign w:val="center"/>
          </w:tcPr>
          <w:p w14:paraId="66A9211D" w14:textId="77777777" w:rsidR="00382461" w:rsidRPr="0099526A" w:rsidRDefault="00382461" w:rsidP="006A63F6">
            <w:pPr>
              <w:kinsoku w:val="0"/>
              <w:overflowPunct w:val="0"/>
              <w:spacing w:line="276" w:lineRule="auto"/>
              <w:jc w:val="center"/>
              <w:rPr>
                <w:rFonts w:ascii="Times New Roman" w:eastAsia="Times New Roman" w:hAnsi="Times New Roman" w:cs="Times New Roman"/>
                <w:noProof/>
                <w:sz w:val="24"/>
                <w:szCs w:val="24"/>
              </w:rPr>
            </w:pPr>
          </w:p>
          <w:p w14:paraId="01683F43" w14:textId="77777777" w:rsidR="00382461" w:rsidRPr="0099526A" w:rsidRDefault="00382461" w:rsidP="006A63F6">
            <w:pPr>
              <w:kinsoku w:val="0"/>
              <w:overflowPunct w:val="0"/>
              <w:spacing w:line="276" w:lineRule="auto"/>
              <w:jc w:val="center"/>
              <w:rPr>
                <w:rFonts w:ascii="Times New Roman" w:eastAsia="Times New Roman" w:hAnsi="Times New Roman" w:cs="Times New Roman"/>
                <w:sz w:val="24"/>
                <w:szCs w:val="24"/>
              </w:rPr>
            </w:pPr>
            <w:r w:rsidRPr="0099526A">
              <w:rPr>
                <w:rFonts w:ascii="Times New Roman" w:eastAsia="Times New Roman" w:hAnsi="Times New Roman" w:cs="Times New Roman"/>
                <w:noProof/>
                <w:sz w:val="24"/>
                <w:szCs w:val="24"/>
                <w:lang w:eastAsia="tr-TR"/>
              </w:rPr>
              <w:drawing>
                <wp:inline distT="0" distB="0" distL="0" distR="0" wp14:anchorId="4814F0AD" wp14:editId="6661FD94">
                  <wp:extent cx="1913860" cy="1326212"/>
                  <wp:effectExtent l="0" t="0" r="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5453" cy="1334245"/>
                          </a:xfrm>
                          <a:prstGeom prst="rect">
                            <a:avLst/>
                          </a:prstGeom>
                        </pic:spPr>
                      </pic:pic>
                    </a:graphicData>
                  </a:graphic>
                </wp:inline>
              </w:drawing>
            </w:r>
          </w:p>
        </w:tc>
      </w:tr>
      <w:tr w:rsidR="00382461" w:rsidRPr="0099526A" w14:paraId="098B9EF7" w14:textId="77777777" w:rsidTr="00382461">
        <w:trPr>
          <w:trHeight w:val="585"/>
        </w:trPr>
        <w:tc>
          <w:tcPr>
            <w:tcW w:w="8806" w:type="dxa"/>
            <w:tcBorders>
              <w:top w:val="single" w:sz="4" w:space="0" w:color="000000"/>
              <w:left w:val="single" w:sz="4" w:space="0" w:color="000000"/>
              <w:bottom w:val="single" w:sz="4" w:space="0" w:color="000000"/>
              <w:right w:val="single" w:sz="4" w:space="0" w:color="000000"/>
            </w:tcBorders>
            <w:vAlign w:val="center"/>
            <w:hideMark/>
          </w:tcPr>
          <w:p w14:paraId="668B5012" w14:textId="77777777" w:rsidR="00382461" w:rsidRPr="0099526A" w:rsidRDefault="00382461" w:rsidP="00382461">
            <w:pPr>
              <w:kinsoku w:val="0"/>
              <w:overflowPunct w:val="0"/>
              <w:spacing w:line="276" w:lineRule="auto"/>
              <w:ind w:right="2341"/>
              <w:jc w:val="center"/>
              <w:rPr>
                <w:rFonts w:ascii="Times New Roman" w:eastAsia="Times New Roman" w:hAnsi="Times New Roman" w:cs="Times New Roman"/>
                <w:b/>
                <w:bCs/>
                <w:sz w:val="24"/>
                <w:szCs w:val="24"/>
              </w:rPr>
            </w:pPr>
            <w:r w:rsidRPr="0099526A">
              <w:rPr>
                <w:rFonts w:ascii="Times New Roman" w:eastAsia="Times New Roman" w:hAnsi="Times New Roman" w:cs="Times New Roman"/>
                <w:b/>
                <w:bCs/>
                <w:sz w:val="24"/>
                <w:szCs w:val="24"/>
              </w:rPr>
              <w:t xml:space="preserve">                                                      Şekil-1</w:t>
            </w:r>
          </w:p>
        </w:tc>
      </w:tr>
    </w:tbl>
    <w:p w14:paraId="4C5E3269" w14:textId="77777777" w:rsidR="00544D34" w:rsidRPr="0099526A" w:rsidRDefault="00544D34" w:rsidP="00544D34">
      <w:pPr>
        <w:kinsoku w:val="0"/>
        <w:overflowPunct w:val="0"/>
        <w:spacing w:line="276" w:lineRule="auto"/>
        <w:jc w:val="both"/>
        <w:rPr>
          <w:rFonts w:ascii="Times New Roman" w:eastAsia="Times New Roman" w:hAnsi="Times New Roman" w:cs="Times New Roman"/>
          <w:sz w:val="24"/>
          <w:szCs w:val="24"/>
        </w:rPr>
      </w:pPr>
    </w:p>
    <w:p w14:paraId="54C0C753" w14:textId="77777777" w:rsidR="00544D34" w:rsidRPr="0099526A" w:rsidRDefault="00B96177" w:rsidP="00544D34">
      <w:pPr>
        <w:tabs>
          <w:tab w:val="left" w:pos="142"/>
        </w:tabs>
        <w:kinsoku w:val="0"/>
        <w:overflowPunct w:val="0"/>
        <w:spacing w:line="276" w:lineRule="auto"/>
        <w:ind w:right="127"/>
        <w:jc w:val="both"/>
        <w:rPr>
          <w:rFonts w:ascii="Times New Roman" w:eastAsia="Times New Roman" w:hAnsi="Times New Roman" w:cs="Times New Roman"/>
          <w:sz w:val="24"/>
          <w:szCs w:val="24"/>
        </w:rPr>
      </w:pPr>
      <w:r w:rsidRPr="0099526A">
        <w:rPr>
          <w:rFonts w:ascii="Times New Roman" w:eastAsia="Times New Roman" w:hAnsi="Times New Roman" w:cs="Times New Roman"/>
          <w:b/>
          <w:sz w:val="24"/>
          <w:szCs w:val="24"/>
        </w:rPr>
        <w:t>6.2.2</w:t>
      </w:r>
      <w:r w:rsidRPr="0099526A">
        <w:rPr>
          <w:rFonts w:ascii="Times New Roman" w:eastAsia="Times New Roman" w:hAnsi="Times New Roman" w:cs="Times New Roman"/>
          <w:sz w:val="24"/>
          <w:szCs w:val="24"/>
        </w:rPr>
        <w:t>.</w:t>
      </w:r>
      <w:r w:rsidR="00544D34" w:rsidRPr="0099526A">
        <w:rPr>
          <w:rFonts w:ascii="Times New Roman" w:eastAsia="Times New Roman" w:hAnsi="Times New Roman" w:cs="Times New Roman"/>
          <w:sz w:val="24"/>
          <w:szCs w:val="24"/>
        </w:rPr>
        <w:t>Belgelendirilmiş kişi ve çalıştığı kurumların Logo kullanıma ilişkin uyması gereken kurallar aşağıda</w:t>
      </w:r>
      <w:r w:rsidR="00544D34" w:rsidRPr="0099526A">
        <w:rPr>
          <w:rFonts w:ascii="Times New Roman" w:eastAsia="Times New Roman" w:hAnsi="Times New Roman" w:cs="Times New Roman"/>
          <w:spacing w:val="-2"/>
          <w:sz w:val="24"/>
          <w:szCs w:val="24"/>
        </w:rPr>
        <w:t xml:space="preserve"> </w:t>
      </w:r>
      <w:r w:rsidR="00544D34" w:rsidRPr="0099526A">
        <w:rPr>
          <w:rFonts w:ascii="Times New Roman" w:eastAsia="Times New Roman" w:hAnsi="Times New Roman" w:cs="Times New Roman"/>
          <w:sz w:val="24"/>
          <w:szCs w:val="24"/>
        </w:rPr>
        <w:t>verilmiştir:</w:t>
      </w:r>
    </w:p>
    <w:p w14:paraId="02ABAB8D"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UFUKBELGE logo / markasının kullandırma hakkı sadece UFUKBELGE’ ye</w:t>
      </w:r>
      <w:r w:rsidRPr="00F65E17">
        <w:rPr>
          <w:rFonts w:ascii="Times New Roman" w:eastAsia="Times New Roman" w:hAnsi="Times New Roman" w:cs="Times New Roman"/>
          <w:spacing w:val="-3"/>
          <w:sz w:val="24"/>
          <w:szCs w:val="24"/>
        </w:rPr>
        <w:t xml:space="preserve"> </w:t>
      </w:r>
      <w:r w:rsidRPr="00F65E17">
        <w:rPr>
          <w:rFonts w:ascii="Times New Roman" w:eastAsia="Times New Roman" w:hAnsi="Times New Roman" w:cs="Times New Roman"/>
          <w:sz w:val="24"/>
          <w:szCs w:val="24"/>
        </w:rPr>
        <w:t>aittir.</w:t>
      </w:r>
    </w:p>
    <w:p w14:paraId="0EE0DF06"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573"/>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Belgelendirilmiş kişi; UFUKBELGE logo/markasını UFUKBELGE tarafından belirtilen usul esas ve sözleşme şartlarına uygun olarak</w:t>
      </w:r>
      <w:r w:rsidRPr="00F65E17">
        <w:rPr>
          <w:rFonts w:ascii="Times New Roman" w:eastAsia="Times New Roman" w:hAnsi="Times New Roman" w:cs="Times New Roman"/>
          <w:spacing w:val="-3"/>
          <w:sz w:val="24"/>
          <w:szCs w:val="24"/>
        </w:rPr>
        <w:t xml:space="preserve"> </w:t>
      </w:r>
      <w:r w:rsidRPr="00F65E17">
        <w:rPr>
          <w:rFonts w:ascii="Times New Roman" w:eastAsia="Times New Roman" w:hAnsi="Times New Roman" w:cs="Times New Roman"/>
          <w:sz w:val="24"/>
          <w:szCs w:val="24"/>
        </w:rPr>
        <w:t>kullanabilir.</w:t>
      </w:r>
    </w:p>
    <w:p w14:paraId="63D88F65"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644"/>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Belgelendirilmiş kişi; UFUKBELGE logo/ markasını sadece belge kapsamı dahilindeki faaliyetlerde</w:t>
      </w:r>
      <w:r w:rsidRPr="00F65E17">
        <w:rPr>
          <w:rFonts w:ascii="Times New Roman" w:eastAsia="Times New Roman" w:hAnsi="Times New Roman" w:cs="Times New Roman"/>
          <w:spacing w:val="-3"/>
          <w:sz w:val="24"/>
          <w:szCs w:val="24"/>
        </w:rPr>
        <w:t xml:space="preserve"> </w:t>
      </w:r>
      <w:r w:rsidRPr="00F65E17">
        <w:rPr>
          <w:rFonts w:ascii="Times New Roman" w:eastAsia="Times New Roman" w:hAnsi="Times New Roman" w:cs="Times New Roman"/>
          <w:sz w:val="24"/>
          <w:szCs w:val="24"/>
        </w:rPr>
        <w:t>kullanabilir.</w:t>
      </w:r>
    </w:p>
    <w:p w14:paraId="0601F89A"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337"/>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Belgelendirilmiş kişi; kendisine teslim edilen UFUKBELGE logo / markasının üçüncü bir kişi veya kuruluş tarafından kullanılmasını</w:t>
      </w:r>
      <w:r w:rsidRPr="00F65E17">
        <w:rPr>
          <w:rFonts w:ascii="Times New Roman" w:eastAsia="Times New Roman" w:hAnsi="Times New Roman" w:cs="Times New Roman"/>
          <w:spacing w:val="-5"/>
          <w:sz w:val="24"/>
          <w:szCs w:val="24"/>
        </w:rPr>
        <w:t xml:space="preserve"> </w:t>
      </w:r>
      <w:r w:rsidRPr="00F65E17">
        <w:rPr>
          <w:rFonts w:ascii="Times New Roman" w:eastAsia="Times New Roman" w:hAnsi="Times New Roman" w:cs="Times New Roman"/>
          <w:sz w:val="24"/>
          <w:szCs w:val="24"/>
        </w:rPr>
        <w:t>engellemelidir.</w:t>
      </w:r>
    </w:p>
    <w:p w14:paraId="14AAD66F"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231"/>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lastRenderedPageBreak/>
        <w:t>Belgelendirilmiş kişi; UFUKBELGE logo / markasının üçüncü kişi veya kuruluş tarafından yetkisiz kullanıldığını tespit ettiği durumda UFUKBELGE’ ye</w:t>
      </w:r>
      <w:r w:rsidRPr="00F65E17">
        <w:rPr>
          <w:rFonts w:ascii="Times New Roman" w:eastAsia="Times New Roman" w:hAnsi="Times New Roman" w:cs="Times New Roman"/>
          <w:spacing w:val="-8"/>
          <w:sz w:val="24"/>
          <w:szCs w:val="24"/>
        </w:rPr>
        <w:t xml:space="preserve"> </w:t>
      </w:r>
      <w:r w:rsidRPr="00F65E17">
        <w:rPr>
          <w:rFonts w:ascii="Times New Roman" w:eastAsia="Times New Roman" w:hAnsi="Times New Roman" w:cs="Times New Roman"/>
          <w:sz w:val="24"/>
          <w:szCs w:val="24"/>
        </w:rPr>
        <w:t>bildirmelidir.</w:t>
      </w:r>
    </w:p>
    <w:p w14:paraId="78F1136C"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UFUKBELGE logo/markasında herhangi bir tahribat</w:t>
      </w:r>
      <w:r w:rsidRPr="00F65E17">
        <w:rPr>
          <w:rFonts w:ascii="Times New Roman" w:eastAsia="Times New Roman" w:hAnsi="Times New Roman" w:cs="Times New Roman"/>
          <w:spacing w:val="-7"/>
          <w:sz w:val="24"/>
          <w:szCs w:val="24"/>
        </w:rPr>
        <w:t xml:space="preserve"> </w:t>
      </w:r>
      <w:r w:rsidRPr="00F65E17">
        <w:rPr>
          <w:rFonts w:ascii="Times New Roman" w:eastAsia="Times New Roman" w:hAnsi="Times New Roman" w:cs="Times New Roman"/>
          <w:sz w:val="24"/>
          <w:szCs w:val="24"/>
        </w:rPr>
        <w:t>yapılamaz.</w:t>
      </w:r>
    </w:p>
    <w:p w14:paraId="538311CA"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338"/>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UFUKBELGE logo/markası, belgelendirilmiş kişinin kişisel sayfasından kendisine iletilen şekillerde ve renklerde, beyaz zemin üzerine</w:t>
      </w:r>
      <w:r w:rsidRPr="00F65E17">
        <w:rPr>
          <w:rFonts w:ascii="Times New Roman" w:eastAsia="Times New Roman" w:hAnsi="Times New Roman" w:cs="Times New Roman"/>
          <w:spacing w:val="-4"/>
          <w:sz w:val="24"/>
          <w:szCs w:val="24"/>
        </w:rPr>
        <w:t xml:space="preserve"> </w:t>
      </w:r>
      <w:r w:rsidRPr="00F65E17">
        <w:rPr>
          <w:rFonts w:ascii="Times New Roman" w:eastAsia="Times New Roman" w:hAnsi="Times New Roman" w:cs="Times New Roman"/>
          <w:sz w:val="24"/>
          <w:szCs w:val="24"/>
        </w:rPr>
        <w:t>kullanabilir.</w:t>
      </w:r>
    </w:p>
    <w:p w14:paraId="664E6073"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1457"/>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UFUKBELGE tarafından belgesi askıya alınan veya iptal edilen kişi UFUKBELGE logo/markasının kullanımını derhal</w:t>
      </w:r>
      <w:r w:rsidRPr="00F65E17">
        <w:rPr>
          <w:rFonts w:ascii="Times New Roman" w:eastAsia="Times New Roman" w:hAnsi="Times New Roman" w:cs="Times New Roman"/>
          <w:spacing w:val="-2"/>
          <w:sz w:val="24"/>
          <w:szCs w:val="24"/>
        </w:rPr>
        <w:t xml:space="preserve"> </w:t>
      </w:r>
      <w:r w:rsidRPr="00F65E17">
        <w:rPr>
          <w:rFonts w:ascii="Times New Roman" w:eastAsia="Times New Roman" w:hAnsi="Times New Roman" w:cs="Times New Roman"/>
          <w:sz w:val="24"/>
          <w:szCs w:val="24"/>
        </w:rPr>
        <w:t>durdurmalıdır.</w:t>
      </w:r>
    </w:p>
    <w:p w14:paraId="67D71575"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420"/>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UFUKBELGE logo/markası, belgelendirilmiş kişinin belgelendirme kapsamındaki faaliyetlerinin sorumluluğunu üstüne aldığını ima edecek şekilde</w:t>
      </w:r>
      <w:r w:rsidRPr="00F65E17">
        <w:rPr>
          <w:rFonts w:ascii="Times New Roman" w:eastAsia="Times New Roman" w:hAnsi="Times New Roman" w:cs="Times New Roman"/>
          <w:spacing w:val="-30"/>
          <w:sz w:val="24"/>
          <w:szCs w:val="24"/>
        </w:rPr>
        <w:t xml:space="preserve"> </w:t>
      </w:r>
      <w:r w:rsidRPr="00F65E17">
        <w:rPr>
          <w:rFonts w:ascii="Times New Roman" w:eastAsia="Times New Roman" w:hAnsi="Times New Roman" w:cs="Times New Roman"/>
          <w:sz w:val="24"/>
          <w:szCs w:val="24"/>
        </w:rPr>
        <w:t>kullanılmamalıdır.</w:t>
      </w:r>
    </w:p>
    <w:p w14:paraId="415F291B"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476"/>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UFUKBELGE logo/markası belgeli kişi için bastırılan kartvizitler üzerinde kullanılamaz. Kartvizitler üzerinde belgeye ilişkin hiçbir atıfta</w:t>
      </w:r>
      <w:r w:rsidRPr="00F65E17">
        <w:rPr>
          <w:rFonts w:ascii="Times New Roman" w:eastAsia="Times New Roman" w:hAnsi="Times New Roman" w:cs="Times New Roman"/>
          <w:spacing w:val="-6"/>
          <w:sz w:val="24"/>
          <w:szCs w:val="24"/>
        </w:rPr>
        <w:t xml:space="preserve"> </w:t>
      </w:r>
      <w:r w:rsidRPr="00F65E17">
        <w:rPr>
          <w:rFonts w:ascii="Times New Roman" w:eastAsia="Times New Roman" w:hAnsi="Times New Roman" w:cs="Times New Roman"/>
          <w:sz w:val="24"/>
          <w:szCs w:val="24"/>
        </w:rPr>
        <w:t>bulunamaz.</w:t>
      </w:r>
    </w:p>
    <w:p w14:paraId="7AB8D775"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847"/>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Belgelendirilmiş kişi; UFUKBELGE logo/markasını kullanacağı her türlü malzemeyi kullanıma almadan önce ilgili materyale ilişkin UFUKBELGE onayını</w:t>
      </w:r>
      <w:r w:rsidRPr="00F65E17">
        <w:rPr>
          <w:rFonts w:ascii="Times New Roman" w:eastAsia="Times New Roman" w:hAnsi="Times New Roman" w:cs="Times New Roman"/>
          <w:spacing w:val="-7"/>
          <w:sz w:val="24"/>
          <w:szCs w:val="24"/>
        </w:rPr>
        <w:t xml:space="preserve"> </w:t>
      </w:r>
      <w:r w:rsidRPr="00F65E17">
        <w:rPr>
          <w:rFonts w:ascii="Times New Roman" w:eastAsia="Times New Roman" w:hAnsi="Times New Roman" w:cs="Times New Roman"/>
          <w:sz w:val="24"/>
          <w:szCs w:val="24"/>
        </w:rPr>
        <w:t>almalıdır.</w:t>
      </w:r>
    </w:p>
    <w:p w14:paraId="202E9DDD"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164"/>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Belgelendirilmiş kişi; UFUKBELGE logo/markasını ancak belgede yer alan belge numarası ile birlikte kullanabilir. UFUKBELGE logo/markası belge numarası olmadan tek başına kullanılamaz.</w:t>
      </w:r>
    </w:p>
    <w:p w14:paraId="376AF297" w14:textId="77777777" w:rsidR="00544D34" w:rsidRPr="00507A63" w:rsidRDefault="00544D34" w:rsidP="00507A63">
      <w:pPr>
        <w:pStyle w:val="ListeParagraf"/>
        <w:widowControl w:val="0"/>
        <w:numPr>
          <w:ilvl w:val="0"/>
          <w:numId w:val="8"/>
        </w:numPr>
        <w:tabs>
          <w:tab w:val="left" w:pos="977"/>
        </w:tabs>
        <w:kinsoku w:val="0"/>
        <w:overflowPunct w:val="0"/>
        <w:autoSpaceDE w:val="0"/>
        <w:autoSpaceDN w:val="0"/>
        <w:adjustRightInd w:val="0"/>
        <w:spacing w:after="0" w:line="276" w:lineRule="auto"/>
        <w:ind w:right="416"/>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UFUKBELGE logo/markasını belgelendirilme kapsamı dışında UFUKBELGE belgelendirme kuruluşunun herhangi bir ürünü veya hizmeti onayladığı veya önerdiği</w:t>
      </w:r>
      <w:r w:rsidRPr="00F65E17">
        <w:rPr>
          <w:rFonts w:ascii="Times New Roman" w:eastAsia="Times New Roman" w:hAnsi="Times New Roman" w:cs="Times New Roman"/>
          <w:spacing w:val="-21"/>
          <w:sz w:val="24"/>
          <w:szCs w:val="24"/>
        </w:rPr>
        <w:t xml:space="preserve"> </w:t>
      </w:r>
      <w:r w:rsidRPr="00F65E17">
        <w:rPr>
          <w:rFonts w:ascii="Times New Roman" w:eastAsia="Times New Roman" w:hAnsi="Times New Roman" w:cs="Times New Roman"/>
          <w:sz w:val="24"/>
          <w:szCs w:val="24"/>
        </w:rPr>
        <w:t>anlamına</w:t>
      </w:r>
      <w:r w:rsidR="00507A63">
        <w:rPr>
          <w:rFonts w:ascii="Times New Roman" w:eastAsia="Times New Roman" w:hAnsi="Times New Roman" w:cs="Times New Roman"/>
          <w:sz w:val="24"/>
          <w:szCs w:val="24"/>
        </w:rPr>
        <w:t xml:space="preserve"> </w:t>
      </w:r>
      <w:r w:rsidRPr="00507A63">
        <w:rPr>
          <w:rFonts w:ascii="Times New Roman" w:eastAsia="Times New Roman" w:hAnsi="Times New Roman" w:cs="Times New Roman"/>
          <w:sz w:val="24"/>
          <w:szCs w:val="24"/>
        </w:rPr>
        <w:t>gelecek şekilde kullanılmaz.</w:t>
      </w:r>
    </w:p>
    <w:p w14:paraId="1CE95363"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ind w:right="380"/>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Belge sahibi olanlar UFUKBELGE veya belgenin üzerindeki TÜRKAK ve MYK’nin logo ve markasının çalıştıkları kuruluşun yetkilendirildiği anlamına gelecek şekilde hiçbir suretle kullanamaz.</w:t>
      </w:r>
    </w:p>
    <w:p w14:paraId="3E30D036" w14:textId="77777777" w:rsidR="00544D34" w:rsidRPr="00F65E17" w:rsidRDefault="00544D34" w:rsidP="00F65E17">
      <w:pPr>
        <w:pStyle w:val="ListeParagraf"/>
        <w:widowControl w:val="0"/>
        <w:numPr>
          <w:ilvl w:val="0"/>
          <w:numId w:val="8"/>
        </w:numPr>
        <w:tabs>
          <w:tab w:val="left" w:pos="977"/>
        </w:tabs>
        <w:kinsoku w:val="0"/>
        <w:overflowPunct w:val="0"/>
        <w:autoSpaceDE w:val="0"/>
        <w:autoSpaceDN w:val="0"/>
        <w:adjustRightInd w:val="0"/>
        <w:spacing w:after="0" w:line="276" w:lineRule="auto"/>
        <w:jc w:val="both"/>
        <w:rPr>
          <w:rFonts w:ascii="Times New Roman" w:eastAsia="Times New Roman" w:hAnsi="Times New Roman" w:cs="Times New Roman"/>
          <w:color w:val="000000"/>
          <w:sz w:val="24"/>
          <w:szCs w:val="24"/>
        </w:rPr>
      </w:pPr>
      <w:r w:rsidRPr="00F65E17">
        <w:rPr>
          <w:rFonts w:ascii="Times New Roman" w:eastAsia="Times New Roman" w:hAnsi="Times New Roman" w:cs="Times New Roman"/>
          <w:sz w:val="24"/>
          <w:szCs w:val="24"/>
        </w:rPr>
        <w:t>Belgelendirilmiş kişiler ve çalıştıkları kuruluşlar, UFUKBELGE</w:t>
      </w:r>
      <w:r w:rsidRPr="00F65E17">
        <w:rPr>
          <w:rFonts w:ascii="Times New Roman" w:eastAsia="Times New Roman" w:hAnsi="Times New Roman" w:cs="Times New Roman"/>
          <w:spacing w:val="-1"/>
          <w:sz w:val="24"/>
          <w:szCs w:val="24"/>
        </w:rPr>
        <w:t xml:space="preserve"> </w:t>
      </w:r>
      <w:r w:rsidRPr="00F65E17">
        <w:rPr>
          <w:rFonts w:ascii="Times New Roman" w:eastAsia="Times New Roman" w:hAnsi="Times New Roman" w:cs="Times New Roman"/>
          <w:sz w:val="24"/>
          <w:szCs w:val="24"/>
        </w:rPr>
        <w:t>logo/markasının</w:t>
      </w:r>
    </w:p>
    <w:p w14:paraId="71B079E3" w14:textId="6B626917" w:rsidR="00544D34" w:rsidRPr="00F65E17" w:rsidRDefault="00544D34" w:rsidP="00234206">
      <w:pPr>
        <w:pStyle w:val="ListeParagraf"/>
        <w:kinsoku w:val="0"/>
        <w:overflowPunct w:val="0"/>
        <w:spacing w:line="276" w:lineRule="auto"/>
        <w:ind w:right="568"/>
        <w:jc w:val="both"/>
        <w:rPr>
          <w:rFonts w:ascii="Times New Roman" w:eastAsia="Times New Roman" w:hAnsi="Times New Roman" w:cs="Times New Roman"/>
          <w:color w:val="000000"/>
          <w:sz w:val="24"/>
          <w:szCs w:val="24"/>
        </w:rPr>
      </w:pPr>
      <w:proofErr w:type="gramStart"/>
      <w:r w:rsidRPr="00F65E17">
        <w:rPr>
          <w:rFonts w:ascii="Times New Roman" w:eastAsia="Times New Roman" w:hAnsi="Times New Roman" w:cs="Times New Roman"/>
          <w:sz w:val="24"/>
          <w:szCs w:val="24"/>
        </w:rPr>
        <w:t>kullanımında</w:t>
      </w:r>
      <w:proofErr w:type="gramEnd"/>
      <w:r w:rsidRPr="00F65E17">
        <w:rPr>
          <w:rFonts w:ascii="Times New Roman" w:eastAsia="Times New Roman" w:hAnsi="Times New Roman" w:cs="Times New Roman"/>
          <w:sz w:val="24"/>
          <w:szCs w:val="24"/>
        </w:rPr>
        <w:t xml:space="preserve">, </w:t>
      </w:r>
      <w:hyperlink r:id="rId9" w:history="1">
        <w:r w:rsidRPr="00F65E17">
          <w:rPr>
            <w:rStyle w:val="Kpr"/>
            <w:rFonts w:ascii="Times New Roman" w:eastAsia="Times New Roman" w:hAnsi="Times New Roman" w:cs="Times New Roman"/>
            <w:sz w:val="24"/>
            <w:szCs w:val="24"/>
          </w:rPr>
          <w:t xml:space="preserve">TÜRKAK </w:t>
        </w:r>
      </w:hyperlink>
      <w:r w:rsidR="00105B05" w:rsidRPr="00105B05">
        <w:rPr>
          <w:rFonts w:eastAsia="Calibri" w:cstheme="minorHAnsi"/>
          <w:color w:val="000000"/>
        </w:rPr>
        <w:t xml:space="preserve"> </w:t>
      </w:r>
      <w:r w:rsidR="00105B05" w:rsidRPr="00105B05">
        <w:rPr>
          <w:rFonts w:ascii="Times New Roman" w:eastAsia="Times New Roman" w:hAnsi="Times New Roman" w:cs="Times New Roman"/>
          <w:color w:val="000000"/>
          <w:sz w:val="24"/>
          <w:szCs w:val="24"/>
        </w:rPr>
        <w:t xml:space="preserve">(R10.06 TÜRKAK Akreditasyon Markasının Akredite Kuruluşlarca Kullanılmasına İlişkin Şartlar Rehberi) </w:t>
      </w:r>
      <w:r w:rsidRPr="00F65E17">
        <w:rPr>
          <w:rFonts w:ascii="Times New Roman" w:eastAsia="Times New Roman" w:hAnsi="Times New Roman" w:cs="Times New Roman"/>
          <w:color w:val="000000"/>
          <w:sz w:val="24"/>
          <w:szCs w:val="24"/>
        </w:rPr>
        <w:t xml:space="preserve">ve </w:t>
      </w:r>
      <w:hyperlink r:id="rId10" w:history="1">
        <w:r w:rsidRPr="00F65E17">
          <w:rPr>
            <w:rStyle w:val="Kpr"/>
            <w:rFonts w:ascii="Times New Roman" w:eastAsia="Times New Roman" w:hAnsi="Times New Roman" w:cs="Times New Roman"/>
            <w:sz w:val="24"/>
            <w:szCs w:val="24"/>
          </w:rPr>
          <w:t>MYK</w:t>
        </w:r>
      </w:hyperlink>
      <w:r w:rsidRPr="00F65E17">
        <w:rPr>
          <w:rFonts w:ascii="Times New Roman" w:eastAsia="Times New Roman" w:hAnsi="Times New Roman" w:cs="Times New Roman"/>
          <w:color w:val="000000"/>
          <w:sz w:val="24"/>
          <w:szCs w:val="24"/>
        </w:rPr>
        <w:t>’nın logo/marka kullanım esaslarıyla ilgili kılavuz ve dokümanlarında belirtilen usul ve esaslara uymakla yükümlüdür.</w:t>
      </w:r>
    </w:p>
    <w:p w14:paraId="277583D7" w14:textId="6DAB85BE" w:rsidR="00F65E17" w:rsidRPr="0099526A" w:rsidRDefault="00786E4F" w:rsidP="00544D34">
      <w:pPr>
        <w:kinsoku w:val="0"/>
        <w:overflowPunct w:val="0"/>
        <w:spacing w:line="276" w:lineRule="auto"/>
        <w:ind w:right="113"/>
        <w:jc w:val="both"/>
        <w:rPr>
          <w:rFonts w:ascii="Times New Roman" w:eastAsia="Times New Roman" w:hAnsi="Times New Roman" w:cs="Times New Roman"/>
          <w:sz w:val="24"/>
          <w:szCs w:val="24"/>
        </w:rPr>
      </w:pPr>
      <w:r w:rsidRPr="0099526A">
        <w:rPr>
          <w:rFonts w:ascii="Times New Roman" w:eastAsia="Times New Roman" w:hAnsi="Times New Roman" w:cs="Times New Roman"/>
          <w:b/>
          <w:sz w:val="24"/>
          <w:szCs w:val="24"/>
        </w:rPr>
        <w:t>6.3.</w:t>
      </w:r>
      <w:r w:rsidR="00544D34" w:rsidRPr="0099526A">
        <w:rPr>
          <w:rFonts w:ascii="Times New Roman" w:eastAsia="Times New Roman" w:hAnsi="Times New Roman" w:cs="Times New Roman"/>
          <w:sz w:val="24"/>
          <w:szCs w:val="24"/>
        </w:rPr>
        <w:t>UFUKBELGE tarafından, Belgeye uygun olmayan atıflarda bulunulması veya belgelerin ve markaların veya logoların yayınlarda, kataloglarda vb. yanıltıcı biçimde kullanılması üzerine belgenin iptali, oluşan bu ihlâlin yayın yoluyla ilân edilmesi ve uygun olduğunda ilâve yasal işlemler başlatılması gibi önlemler uygulamaya konulmaktadır.</w:t>
      </w:r>
    </w:p>
    <w:p w14:paraId="46BA1E31" w14:textId="0DCA55DA" w:rsidR="00BA0DEA" w:rsidRPr="0099526A" w:rsidRDefault="00786E4F" w:rsidP="00544D34">
      <w:pPr>
        <w:kinsoku w:val="0"/>
        <w:overflowPunct w:val="0"/>
        <w:spacing w:line="276" w:lineRule="auto"/>
        <w:ind w:right="112"/>
        <w:jc w:val="both"/>
        <w:rPr>
          <w:rFonts w:ascii="Times New Roman" w:eastAsia="Times New Roman" w:hAnsi="Times New Roman" w:cs="Times New Roman"/>
          <w:sz w:val="24"/>
          <w:szCs w:val="24"/>
        </w:rPr>
      </w:pPr>
      <w:r w:rsidRPr="0099526A">
        <w:rPr>
          <w:rFonts w:ascii="Times New Roman" w:eastAsia="Times New Roman" w:hAnsi="Times New Roman" w:cs="Times New Roman"/>
          <w:b/>
          <w:sz w:val="24"/>
          <w:szCs w:val="24"/>
        </w:rPr>
        <w:t>6.4</w:t>
      </w:r>
      <w:r w:rsidRPr="0099526A">
        <w:rPr>
          <w:rFonts w:ascii="Times New Roman" w:eastAsia="Times New Roman" w:hAnsi="Times New Roman" w:cs="Times New Roman"/>
          <w:sz w:val="24"/>
          <w:szCs w:val="24"/>
        </w:rPr>
        <w:t>.</w:t>
      </w:r>
      <w:r w:rsidR="00544D34" w:rsidRPr="0099526A">
        <w:rPr>
          <w:rFonts w:ascii="Times New Roman" w:eastAsia="Times New Roman" w:hAnsi="Times New Roman" w:cs="Times New Roman"/>
          <w:sz w:val="24"/>
          <w:szCs w:val="24"/>
        </w:rPr>
        <w:t>Logolar sadece belge almaya hak kazanmış kişiler tarafından kullanılabilir. Logolar yanıltıcı biçimde kullanılamaz. Belgenin askıya alınmasında ve iptalinde belgeli kişi logo kullanamaz. Logo aslına uygun olarak aynen kullanılır. Boyutlar eşit oranda büyütülebilir. Logonun haksız kullanımında UFUK</w:t>
      </w:r>
      <w:r w:rsidR="00146052">
        <w:rPr>
          <w:rFonts w:ascii="Times New Roman" w:eastAsia="Times New Roman" w:hAnsi="Times New Roman" w:cs="Times New Roman"/>
          <w:sz w:val="24"/>
          <w:szCs w:val="24"/>
        </w:rPr>
        <w:t xml:space="preserve"> </w:t>
      </w:r>
      <w:proofErr w:type="spellStart"/>
      <w:r w:rsidR="00544D34" w:rsidRPr="0099526A">
        <w:rPr>
          <w:rFonts w:ascii="Times New Roman" w:eastAsia="Times New Roman" w:hAnsi="Times New Roman" w:cs="Times New Roman"/>
          <w:sz w:val="24"/>
          <w:szCs w:val="24"/>
        </w:rPr>
        <w:t>BELGE’nin</w:t>
      </w:r>
      <w:proofErr w:type="spellEnd"/>
      <w:r w:rsidR="00544D34" w:rsidRPr="0099526A">
        <w:rPr>
          <w:rFonts w:ascii="Times New Roman" w:eastAsia="Times New Roman" w:hAnsi="Times New Roman" w:cs="Times New Roman"/>
          <w:sz w:val="24"/>
          <w:szCs w:val="24"/>
        </w:rPr>
        <w:t xml:space="preserve"> mağduriyet durumuna bağlı olarak ikaz, belgenin askıya alınması, belgenin iptal edilmesi uygulamalarından biri uygulayacağı gibi yasal takipte başlatılabilir.</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0"/>
        <w:gridCol w:w="1983"/>
        <w:gridCol w:w="2406"/>
        <w:gridCol w:w="4986"/>
      </w:tblGrid>
      <w:tr w:rsidR="00BA0DEA" w:rsidRPr="0099526A" w14:paraId="4447D1E5" w14:textId="77777777" w:rsidTr="00B04199">
        <w:trPr>
          <w:trHeight w:val="395"/>
          <w:jc w:val="center"/>
        </w:trPr>
        <w:tc>
          <w:tcPr>
            <w:tcW w:w="10605" w:type="dxa"/>
            <w:gridSpan w:val="4"/>
            <w:vAlign w:val="center"/>
          </w:tcPr>
          <w:p w14:paraId="6D251FF4"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b/>
                <w:sz w:val="24"/>
                <w:szCs w:val="24"/>
                <w:lang w:eastAsia="tr-TR"/>
              </w:rPr>
            </w:pPr>
            <w:r w:rsidRPr="0099526A">
              <w:rPr>
                <w:rFonts w:ascii="Times New Roman" w:eastAsia="Times New Roman" w:hAnsi="Times New Roman" w:cs="Times New Roman"/>
                <w:b/>
                <w:sz w:val="24"/>
                <w:szCs w:val="24"/>
                <w:lang w:eastAsia="tr-TR"/>
              </w:rPr>
              <w:lastRenderedPageBreak/>
              <w:t>REVİZYON TAKİP TABLOSU</w:t>
            </w:r>
          </w:p>
        </w:tc>
      </w:tr>
      <w:tr w:rsidR="00BA0DEA" w:rsidRPr="0099526A" w14:paraId="547BBFC6" w14:textId="77777777" w:rsidTr="00BA0DEA">
        <w:trPr>
          <w:trHeight w:val="680"/>
          <w:jc w:val="center"/>
        </w:trPr>
        <w:tc>
          <w:tcPr>
            <w:tcW w:w="1230" w:type="dxa"/>
            <w:vAlign w:val="center"/>
          </w:tcPr>
          <w:p w14:paraId="124C1A95"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b/>
                <w:sz w:val="24"/>
                <w:szCs w:val="24"/>
                <w:lang w:eastAsia="tr-TR"/>
              </w:rPr>
            </w:pPr>
            <w:r w:rsidRPr="0099526A">
              <w:rPr>
                <w:rFonts w:ascii="Times New Roman" w:eastAsia="Times New Roman" w:hAnsi="Times New Roman" w:cs="Times New Roman"/>
                <w:b/>
                <w:sz w:val="24"/>
                <w:szCs w:val="24"/>
                <w:lang w:eastAsia="tr-TR"/>
              </w:rPr>
              <w:t>Revizyon Numarası</w:t>
            </w:r>
          </w:p>
        </w:tc>
        <w:tc>
          <w:tcPr>
            <w:tcW w:w="1983" w:type="dxa"/>
            <w:vAlign w:val="center"/>
          </w:tcPr>
          <w:p w14:paraId="0CA4782F"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b/>
                <w:sz w:val="24"/>
                <w:szCs w:val="24"/>
                <w:lang w:eastAsia="tr-TR"/>
              </w:rPr>
            </w:pPr>
            <w:r w:rsidRPr="0099526A">
              <w:rPr>
                <w:rFonts w:ascii="Times New Roman" w:eastAsia="Times New Roman" w:hAnsi="Times New Roman" w:cs="Times New Roman"/>
                <w:b/>
                <w:sz w:val="24"/>
                <w:szCs w:val="24"/>
                <w:lang w:eastAsia="tr-TR"/>
              </w:rPr>
              <w:t>Revizyon Tarihi</w:t>
            </w:r>
          </w:p>
        </w:tc>
        <w:tc>
          <w:tcPr>
            <w:tcW w:w="2406" w:type="dxa"/>
            <w:vAlign w:val="center"/>
          </w:tcPr>
          <w:p w14:paraId="1CA36371"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b/>
                <w:sz w:val="24"/>
                <w:szCs w:val="24"/>
                <w:lang w:eastAsia="tr-TR"/>
              </w:rPr>
            </w:pPr>
            <w:r w:rsidRPr="0099526A">
              <w:rPr>
                <w:rFonts w:ascii="Times New Roman" w:eastAsia="Times New Roman" w:hAnsi="Times New Roman" w:cs="Times New Roman"/>
                <w:b/>
                <w:sz w:val="24"/>
                <w:szCs w:val="24"/>
                <w:lang w:eastAsia="tr-TR"/>
              </w:rPr>
              <w:t>Değişiklik Yapılan Madde</w:t>
            </w:r>
          </w:p>
        </w:tc>
        <w:tc>
          <w:tcPr>
            <w:tcW w:w="4986" w:type="dxa"/>
            <w:vAlign w:val="center"/>
          </w:tcPr>
          <w:p w14:paraId="432A9AA7"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b/>
                <w:sz w:val="24"/>
                <w:szCs w:val="24"/>
                <w:lang w:eastAsia="tr-TR"/>
              </w:rPr>
            </w:pPr>
            <w:r w:rsidRPr="0099526A">
              <w:rPr>
                <w:rFonts w:ascii="Times New Roman" w:eastAsia="Times New Roman" w:hAnsi="Times New Roman" w:cs="Times New Roman"/>
                <w:b/>
                <w:sz w:val="24"/>
                <w:szCs w:val="24"/>
                <w:lang w:eastAsia="tr-TR"/>
              </w:rPr>
              <w:t>Değişikliğin Nedeni</w:t>
            </w:r>
          </w:p>
        </w:tc>
      </w:tr>
      <w:tr w:rsidR="00BA0DEA" w:rsidRPr="0099526A" w14:paraId="6519B87C" w14:textId="77777777" w:rsidTr="00BA0DEA">
        <w:trPr>
          <w:trHeight w:val="443"/>
          <w:jc w:val="center"/>
        </w:trPr>
        <w:tc>
          <w:tcPr>
            <w:tcW w:w="1230" w:type="dxa"/>
            <w:vAlign w:val="center"/>
          </w:tcPr>
          <w:p w14:paraId="2A78F73B"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sidRPr="0099526A">
              <w:rPr>
                <w:rFonts w:ascii="Times New Roman" w:eastAsia="Times New Roman" w:hAnsi="Times New Roman" w:cs="Times New Roman"/>
                <w:sz w:val="24"/>
                <w:szCs w:val="24"/>
                <w:lang w:eastAsia="tr-TR"/>
              </w:rPr>
              <w:t>00</w:t>
            </w:r>
          </w:p>
        </w:tc>
        <w:tc>
          <w:tcPr>
            <w:tcW w:w="1983" w:type="dxa"/>
            <w:vAlign w:val="center"/>
          </w:tcPr>
          <w:p w14:paraId="7DB16646"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sidRPr="0099526A">
              <w:rPr>
                <w:rFonts w:ascii="Times New Roman" w:eastAsia="Times New Roman" w:hAnsi="Times New Roman" w:cs="Times New Roman"/>
                <w:sz w:val="24"/>
                <w:szCs w:val="24"/>
                <w:lang w:eastAsia="tr-TR"/>
              </w:rPr>
              <w:t>05.07.2021</w:t>
            </w:r>
          </w:p>
        </w:tc>
        <w:tc>
          <w:tcPr>
            <w:tcW w:w="2406" w:type="dxa"/>
            <w:vAlign w:val="center"/>
          </w:tcPr>
          <w:p w14:paraId="19AD9573"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sidRPr="0099526A">
              <w:rPr>
                <w:rFonts w:ascii="Times New Roman" w:eastAsia="Times New Roman" w:hAnsi="Times New Roman" w:cs="Times New Roman"/>
                <w:sz w:val="24"/>
                <w:szCs w:val="24"/>
                <w:lang w:eastAsia="tr-TR"/>
              </w:rPr>
              <w:t>İlk Yayın</w:t>
            </w:r>
          </w:p>
        </w:tc>
        <w:tc>
          <w:tcPr>
            <w:tcW w:w="4986" w:type="dxa"/>
            <w:vAlign w:val="center"/>
          </w:tcPr>
          <w:p w14:paraId="334B26BC"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sidRPr="0099526A">
              <w:rPr>
                <w:rFonts w:ascii="Times New Roman" w:eastAsia="Times New Roman" w:hAnsi="Times New Roman" w:cs="Times New Roman"/>
                <w:sz w:val="24"/>
                <w:szCs w:val="24"/>
                <w:lang w:eastAsia="tr-TR"/>
              </w:rPr>
              <w:t>İlk Yayın</w:t>
            </w:r>
          </w:p>
        </w:tc>
      </w:tr>
      <w:tr w:rsidR="00BA0DEA" w:rsidRPr="0099526A" w14:paraId="25729CEF" w14:textId="77777777" w:rsidTr="00BA0DEA">
        <w:trPr>
          <w:trHeight w:val="443"/>
          <w:jc w:val="center"/>
        </w:trPr>
        <w:tc>
          <w:tcPr>
            <w:tcW w:w="1230" w:type="dxa"/>
            <w:vAlign w:val="center"/>
          </w:tcPr>
          <w:p w14:paraId="26C7641C"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sidRPr="0099526A">
              <w:rPr>
                <w:rFonts w:ascii="Times New Roman" w:eastAsia="Times New Roman" w:hAnsi="Times New Roman" w:cs="Times New Roman"/>
                <w:sz w:val="24"/>
                <w:szCs w:val="24"/>
                <w:lang w:eastAsia="tr-TR"/>
              </w:rPr>
              <w:t>01</w:t>
            </w:r>
          </w:p>
        </w:tc>
        <w:tc>
          <w:tcPr>
            <w:tcW w:w="1983" w:type="dxa"/>
            <w:vAlign w:val="center"/>
          </w:tcPr>
          <w:p w14:paraId="4A5851B3"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sidRPr="0099526A">
              <w:rPr>
                <w:rFonts w:ascii="Times New Roman" w:eastAsia="Times New Roman" w:hAnsi="Times New Roman" w:cs="Times New Roman"/>
                <w:sz w:val="24"/>
                <w:szCs w:val="24"/>
                <w:lang w:eastAsia="tr-TR"/>
              </w:rPr>
              <w:t>23.04.2022</w:t>
            </w:r>
          </w:p>
        </w:tc>
        <w:tc>
          <w:tcPr>
            <w:tcW w:w="2406" w:type="dxa"/>
            <w:vAlign w:val="center"/>
          </w:tcPr>
          <w:p w14:paraId="39431D77"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sidRPr="0099526A">
              <w:rPr>
                <w:rFonts w:ascii="Times New Roman" w:eastAsia="Times New Roman" w:hAnsi="Times New Roman" w:cs="Times New Roman"/>
                <w:sz w:val="24"/>
                <w:szCs w:val="24"/>
                <w:lang w:eastAsia="tr-TR"/>
              </w:rPr>
              <w:t>Madde 6</w:t>
            </w:r>
          </w:p>
        </w:tc>
        <w:tc>
          <w:tcPr>
            <w:tcW w:w="4986" w:type="dxa"/>
            <w:vAlign w:val="center"/>
          </w:tcPr>
          <w:p w14:paraId="5ECE251C"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sidRPr="0099526A">
              <w:rPr>
                <w:rFonts w:ascii="Times New Roman" w:eastAsia="Times New Roman" w:hAnsi="Times New Roman" w:cs="Times New Roman"/>
                <w:sz w:val="24"/>
                <w:szCs w:val="24"/>
                <w:lang w:eastAsia="tr-TR"/>
              </w:rPr>
              <w:t>Bu prosedürün uygulanmasında kurallar revize edilmiş ve süreler eklenmiştir.</w:t>
            </w:r>
          </w:p>
        </w:tc>
      </w:tr>
      <w:tr w:rsidR="00BA0DEA" w:rsidRPr="0099526A" w14:paraId="515D3AED" w14:textId="77777777" w:rsidTr="00BA0DEA">
        <w:trPr>
          <w:trHeight w:val="443"/>
          <w:jc w:val="center"/>
        </w:trPr>
        <w:tc>
          <w:tcPr>
            <w:tcW w:w="1230" w:type="dxa"/>
            <w:vAlign w:val="center"/>
          </w:tcPr>
          <w:p w14:paraId="38FB36AB"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02</w:t>
            </w:r>
          </w:p>
        </w:tc>
        <w:tc>
          <w:tcPr>
            <w:tcW w:w="1983" w:type="dxa"/>
            <w:vAlign w:val="center"/>
          </w:tcPr>
          <w:p w14:paraId="186D20A8"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04.05.2026</w:t>
            </w:r>
          </w:p>
        </w:tc>
        <w:tc>
          <w:tcPr>
            <w:tcW w:w="2406" w:type="dxa"/>
            <w:vAlign w:val="center"/>
          </w:tcPr>
          <w:p w14:paraId="2D8A7B0A"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6.2.2</w:t>
            </w:r>
          </w:p>
        </w:tc>
        <w:tc>
          <w:tcPr>
            <w:tcW w:w="4986" w:type="dxa"/>
            <w:vAlign w:val="center"/>
          </w:tcPr>
          <w:p w14:paraId="349EF657"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roofErr w:type="spellStart"/>
            <w:r>
              <w:rPr>
                <w:rFonts w:ascii="Times New Roman" w:eastAsia="Times New Roman" w:hAnsi="Times New Roman" w:cs="Times New Roman"/>
                <w:sz w:val="24"/>
                <w:szCs w:val="24"/>
                <w:lang w:eastAsia="tr-TR"/>
              </w:rPr>
              <w:t>Türkak</w:t>
            </w:r>
            <w:proofErr w:type="spellEnd"/>
            <w:r>
              <w:rPr>
                <w:rFonts w:ascii="Times New Roman" w:eastAsia="Times New Roman" w:hAnsi="Times New Roman" w:cs="Times New Roman"/>
                <w:sz w:val="24"/>
                <w:szCs w:val="24"/>
                <w:lang w:eastAsia="tr-TR"/>
              </w:rPr>
              <w:t xml:space="preserve"> </w:t>
            </w:r>
            <w:r w:rsidRPr="00105B05">
              <w:rPr>
                <w:rFonts w:ascii="Times New Roman" w:eastAsia="Times New Roman" w:hAnsi="Times New Roman" w:cs="Times New Roman"/>
                <w:sz w:val="24"/>
                <w:szCs w:val="24"/>
                <w:lang w:eastAsia="tr-TR"/>
              </w:rPr>
              <w:t>R10.06 TÜRKAK Akreditasyon Markasının Akredite Kuruluşlarca Kullanılmasına İlişkin Şartlar Rehberi ifadesi eklenmiştir.</w:t>
            </w:r>
          </w:p>
        </w:tc>
      </w:tr>
      <w:tr w:rsidR="00BA0DEA" w:rsidRPr="0099526A" w14:paraId="0135C2E0" w14:textId="77777777" w:rsidTr="00BA0DEA">
        <w:trPr>
          <w:trHeight w:val="443"/>
          <w:jc w:val="center"/>
        </w:trPr>
        <w:tc>
          <w:tcPr>
            <w:tcW w:w="1230" w:type="dxa"/>
            <w:vAlign w:val="center"/>
          </w:tcPr>
          <w:p w14:paraId="00AA6F57"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257E1CE5"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7227512F"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6962752A"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51B86FC8" w14:textId="77777777" w:rsidTr="00BA0DEA">
        <w:trPr>
          <w:trHeight w:val="443"/>
          <w:jc w:val="center"/>
        </w:trPr>
        <w:tc>
          <w:tcPr>
            <w:tcW w:w="1230" w:type="dxa"/>
            <w:vAlign w:val="center"/>
          </w:tcPr>
          <w:p w14:paraId="0681AD19"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37DA4185"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4B105B72"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4D9113FB"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5EDA3941" w14:textId="77777777" w:rsidTr="00BA0DEA">
        <w:trPr>
          <w:trHeight w:val="443"/>
          <w:jc w:val="center"/>
        </w:trPr>
        <w:tc>
          <w:tcPr>
            <w:tcW w:w="1230" w:type="dxa"/>
            <w:vAlign w:val="center"/>
          </w:tcPr>
          <w:p w14:paraId="2BA51F34"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78AAD5AB"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4CD401C6"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7C54DE1F"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223F6790" w14:textId="77777777" w:rsidTr="00BA0DEA">
        <w:trPr>
          <w:trHeight w:val="443"/>
          <w:jc w:val="center"/>
        </w:trPr>
        <w:tc>
          <w:tcPr>
            <w:tcW w:w="1230" w:type="dxa"/>
            <w:vAlign w:val="center"/>
          </w:tcPr>
          <w:p w14:paraId="74D36553"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6CE324E0"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610A8BCD"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6CA21D00"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1EBB53AD" w14:textId="77777777" w:rsidTr="00BA0DEA">
        <w:trPr>
          <w:trHeight w:val="443"/>
          <w:jc w:val="center"/>
        </w:trPr>
        <w:tc>
          <w:tcPr>
            <w:tcW w:w="1230" w:type="dxa"/>
            <w:vAlign w:val="center"/>
          </w:tcPr>
          <w:p w14:paraId="7574BBC7"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1A54B18A"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3E2BB281"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2D6BE19F"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7796C447" w14:textId="77777777" w:rsidTr="00BA0DEA">
        <w:trPr>
          <w:trHeight w:val="443"/>
          <w:jc w:val="center"/>
        </w:trPr>
        <w:tc>
          <w:tcPr>
            <w:tcW w:w="1230" w:type="dxa"/>
            <w:vAlign w:val="center"/>
          </w:tcPr>
          <w:p w14:paraId="1385CF32"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0F6A5F40"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7ED4C28F"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4338DD83"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1A6E7B12" w14:textId="77777777" w:rsidTr="00BA0DEA">
        <w:trPr>
          <w:trHeight w:val="443"/>
          <w:jc w:val="center"/>
        </w:trPr>
        <w:tc>
          <w:tcPr>
            <w:tcW w:w="1230" w:type="dxa"/>
            <w:vAlign w:val="center"/>
          </w:tcPr>
          <w:p w14:paraId="6DF4C1E4"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61BF2975"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7DA6616A"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72F41FA2"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5D549E0C" w14:textId="77777777" w:rsidTr="00BA0DEA">
        <w:trPr>
          <w:trHeight w:val="443"/>
          <w:jc w:val="center"/>
        </w:trPr>
        <w:tc>
          <w:tcPr>
            <w:tcW w:w="1230" w:type="dxa"/>
            <w:vAlign w:val="center"/>
          </w:tcPr>
          <w:p w14:paraId="1B7426B3"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51FD6D9A"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02629F37"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1C82B489"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11F5BE1C" w14:textId="77777777" w:rsidTr="00BA0DEA">
        <w:trPr>
          <w:trHeight w:val="443"/>
          <w:jc w:val="center"/>
        </w:trPr>
        <w:tc>
          <w:tcPr>
            <w:tcW w:w="1230" w:type="dxa"/>
            <w:vAlign w:val="center"/>
          </w:tcPr>
          <w:p w14:paraId="12401EA2"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40E3F263"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03D68906"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5853627A"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1B4A0E89" w14:textId="77777777" w:rsidTr="00BA0DEA">
        <w:trPr>
          <w:trHeight w:val="443"/>
          <w:jc w:val="center"/>
        </w:trPr>
        <w:tc>
          <w:tcPr>
            <w:tcW w:w="1230" w:type="dxa"/>
            <w:vAlign w:val="center"/>
          </w:tcPr>
          <w:p w14:paraId="1B8AFF35"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3E6D4F39"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028515AD"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469D4AC4"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74EF0B42" w14:textId="77777777" w:rsidTr="00BA0DEA">
        <w:trPr>
          <w:trHeight w:val="443"/>
          <w:jc w:val="center"/>
        </w:trPr>
        <w:tc>
          <w:tcPr>
            <w:tcW w:w="1230" w:type="dxa"/>
            <w:vAlign w:val="center"/>
          </w:tcPr>
          <w:p w14:paraId="031C5346"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70B34C10"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297A0564"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492D9662"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5796791F" w14:textId="77777777" w:rsidTr="00BA0DEA">
        <w:trPr>
          <w:trHeight w:val="443"/>
          <w:jc w:val="center"/>
        </w:trPr>
        <w:tc>
          <w:tcPr>
            <w:tcW w:w="1230" w:type="dxa"/>
            <w:vAlign w:val="center"/>
          </w:tcPr>
          <w:p w14:paraId="118FE521"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5855EA18"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73028304"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42692AA9"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18D37F34" w14:textId="77777777" w:rsidTr="00BA0DEA">
        <w:trPr>
          <w:trHeight w:val="443"/>
          <w:jc w:val="center"/>
        </w:trPr>
        <w:tc>
          <w:tcPr>
            <w:tcW w:w="1230" w:type="dxa"/>
            <w:vAlign w:val="center"/>
          </w:tcPr>
          <w:p w14:paraId="42B19166"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3123C88D"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44D1A28A"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39554F64"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3B06C368" w14:textId="77777777" w:rsidTr="00BA0DEA">
        <w:trPr>
          <w:trHeight w:val="443"/>
          <w:jc w:val="center"/>
        </w:trPr>
        <w:tc>
          <w:tcPr>
            <w:tcW w:w="1230" w:type="dxa"/>
            <w:vAlign w:val="center"/>
          </w:tcPr>
          <w:p w14:paraId="04C3B97F"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63AFFB2D"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7143D678"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5287B3BA"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3841B1EF" w14:textId="77777777" w:rsidTr="00BA0DEA">
        <w:trPr>
          <w:trHeight w:val="443"/>
          <w:jc w:val="center"/>
        </w:trPr>
        <w:tc>
          <w:tcPr>
            <w:tcW w:w="1230" w:type="dxa"/>
            <w:vAlign w:val="center"/>
          </w:tcPr>
          <w:p w14:paraId="0D8348A6"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0086AFF2"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4A188DC3"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2B034A2F"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2D87C5D6" w14:textId="77777777" w:rsidTr="00BA0DEA">
        <w:trPr>
          <w:trHeight w:val="443"/>
          <w:jc w:val="center"/>
        </w:trPr>
        <w:tc>
          <w:tcPr>
            <w:tcW w:w="1230" w:type="dxa"/>
            <w:vAlign w:val="center"/>
          </w:tcPr>
          <w:p w14:paraId="4B53F4E4"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6EE6AB36"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22433566"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07644A6C"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6034A517" w14:textId="77777777" w:rsidTr="00BA0DEA">
        <w:trPr>
          <w:trHeight w:val="443"/>
          <w:jc w:val="center"/>
        </w:trPr>
        <w:tc>
          <w:tcPr>
            <w:tcW w:w="1230" w:type="dxa"/>
            <w:vAlign w:val="center"/>
          </w:tcPr>
          <w:p w14:paraId="4CBD69D9"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19929223"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26FCF633"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517DBFD1"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1B1DF2A8" w14:textId="77777777" w:rsidTr="00BA0DEA">
        <w:trPr>
          <w:trHeight w:val="443"/>
          <w:jc w:val="center"/>
        </w:trPr>
        <w:tc>
          <w:tcPr>
            <w:tcW w:w="1230" w:type="dxa"/>
            <w:vAlign w:val="center"/>
          </w:tcPr>
          <w:p w14:paraId="5EAE6056"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62B29C2E"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791E81D9"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22686CAD"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0041C3F8" w14:textId="77777777" w:rsidTr="00BA0DEA">
        <w:trPr>
          <w:trHeight w:val="443"/>
          <w:jc w:val="center"/>
        </w:trPr>
        <w:tc>
          <w:tcPr>
            <w:tcW w:w="1230" w:type="dxa"/>
            <w:vAlign w:val="center"/>
          </w:tcPr>
          <w:p w14:paraId="66F2C748"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0AD41477"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0521BDA6"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7A75476B"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r w:rsidR="00BA0DEA" w:rsidRPr="0099526A" w14:paraId="50E278B7" w14:textId="77777777" w:rsidTr="00BA0DEA">
        <w:trPr>
          <w:trHeight w:val="443"/>
          <w:jc w:val="center"/>
        </w:trPr>
        <w:tc>
          <w:tcPr>
            <w:tcW w:w="1230" w:type="dxa"/>
            <w:vAlign w:val="center"/>
          </w:tcPr>
          <w:p w14:paraId="7607AA60"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1983" w:type="dxa"/>
            <w:vAlign w:val="center"/>
          </w:tcPr>
          <w:p w14:paraId="1F20284E"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2406" w:type="dxa"/>
            <w:vAlign w:val="center"/>
          </w:tcPr>
          <w:p w14:paraId="2FB6EAC4"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c>
          <w:tcPr>
            <w:tcW w:w="4986" w:type="dxa"/>
            <w:vAlign w:val="center"/>
          </w:tcPr>
          <w:p w14:paraId="17591E0C" w14:textId="77777777" w:rsidR="00BA0DEA" w:rsidRPr="0099526A" w:rsidRDefault="00BA0DEA" w:rsidP="00B04199">
            <w:pPr>
              <w:spacing w:before="200" w:after="0" w:line="276" w:lineRule="auto"/>
              <w:contextualSpacing/>
              <w:jc w:val="center"/>
              <w:rPr>
                <w:rFonts w:ascii="Times New Roman" w:eastAsia="Times New Roman" w:hAnsi="Times New Roman" w:cs="Times New Roman"/>
                <w:sz w:val="24"/>
                <w:szCs w:val="24"/>
                <w:lang w:eastAsia="tr-TR"/>
              </w:rPr>
            </w:pPr>
          </w:p>
        </w:tc>
      </w:tr>
    </w:tbl>
    <w:p w14:paraId="2478C471" w14:textId="77777777" w:rsidR="00544D34" w:rsidRPr="0099526A" w:rsidRDefault="00544D34">
      <w:pPr>
        <w:rPr>
          <w:rFonts w:ascii="Times New Roman" w:hAnsi="Times New Roman" w:cs="Times New Roman"/>
          <w:sz w:val="24"/>
          <w:szCs w:val="24"/>
        </w:rPr>
      </w:pPr>
    </w:p>
    <w:sectPr w:rsidR="00544D34" w:rsidRPr="0099526A" w:rsidSect="00153517">
      <w:headerReference w:type="default" r:id="rId11"/>
      <w:footerReference w:type="default" r:id="rId12"/>
      <w:pgSz w:w="11906" w:h="16838"/>
      <w:pgMar w:top="1417" w:right="1417" w:bottom="1417" w:left="141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6A155" w14:textId="77777777" w:rsidR="00A57E11" w:rsidRDefault="00A57E11" w:rsidP="00315C90">
      <w:pPr>
        <w:spacing w:after="0" w:line="240" w:lineRule="auto"/>
      </w:pPr>
      <w:r>
        <w:separator/>
      </w:r>
    </w:p>
  </w:endnote>
  <w:endnote w:type="continuationSeparator" w:id="0">
    <w:p w14:paraId="7CBBDED7" w14:textId="77777777" w:rsidR="00A57E11" w:rsidRDefault="00A57E11" w:rsidP="0031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4531"/>
      <w:gridCol w:w="4531"/>
    </w:tblGrid>
    <w:tr w:rsidR="00C2429B" w14:paraId="247475DF" w14:textId="77777777" w:rsidTr="00572EF7">
      <w:trPr>
        <w:trHeight w:val="274"/>
      </w:trPr>
      <w:tc>
        <w:tcPr>
          <w:tcW w:w="4531" w:type="dxa"/>
        </w:tcPr>
        <w:p w14:paraId="0D554C34" w14:textId="77777777" w:rsidR="00C2429B" w:rsidRPr="00F124F3" w:rsidRDefault="00C2429B" w:rsidP="00C2429B">
          <w:pPr>
            <w:pStyle w:val="AltBilgi"/>
            <w:jc w:val="center"/>
            <w:rPr>
              <w:b/>
            </w:rPr>
          </w:pPr>
          <w:r w:rsidRPr="00F124F3">
            <w:rPr>
              <w:b/>
            </w:rPr>
            <w:t>HAZIRLAYAN</w:t>
          </w:r>
        </w:p>
      </w:tc>
      <w:tc>
        <w:tcPr>
          <w:tcW w:w="4531" w:type="dxa"/>
        </w:tcPr>
        <w:p w14:paraId="1C592F33" w14:textId="77777777" w:rsidR="00C2429B" w:rsidRPr="00F124F3" w:rsidRDefault="00C2429B" w:rsidP="00C2429B">
          <w:pPr>
            <w:pStyle w:val="AltBilgi"/>
            <w:jc w:val="center"/>
            <w:rPr>
              <w:b/>
            </w:rPr>
          </w:pPr>
          <w:r w:rsidRPr="00F124F3">
            <w:rPr>
              <w:b/>
            </w:rPr>
            <w:t>ONAYLAYAN</w:t>
          </w:r>
        </w:p>
      </w:tc>
    </w:tr>
    <w:tr w:rsidR="00C2429B" w14:paraId="1951A65E" w14:textId="77777777" w:rsidTr="00572EF7">
      <w:trPr>
        <w:trHeight w:val="983"/>
      </w:trPr>
      <w:tc>
        <w:tcPr>
          <w:tcW w:w="4531" w:type="dxa"/>
        </w:tcPr>
        <w:p w14:paraId="22DAA449" w14:textId="77777777" w:rsidR="00C2429B" w:rsidRDefault="00C2429B" w:rsidP="00C2429B">
          <w:pPr>
            <w:pStyle w:val="AltBilgi"/>
            <w:jc w:val="center"/>
          </w:pPr>
          <w:r>
            <w:t>Kalite Yönetim Temsilcisi</w:t>
          </w:r>
        </w:p>
        <w:p w14:paraId="38DD47CE" w14:textId="50D349B0" w:rsidR="00A07413" w:rsidRDefault="00F1225C" w:rsidP="00C2429B">
          <w:pPr>
            <w:pStyle w:val="AltBilgi"/>
            <w:jc w:val="center"/>
          </w:pPr>
          <w:r>
            <w:t>TARIK ERSÖZ</w:t>
          </w:r>
        </w:p>
      </w:tc>
      <w:tc>
        <w:tcPr>
          <w:tcW w:w="4531" w:type="dxa"/>
        </w:tcPr>
        <w:p w14:paraId="1C188806" w14:textId="77777777" w:rsidR="00C2429B" w:rsidRDefault="00C2429B" w:rsidP="00C2429B">
          <w:pPr>
            <w:pStyle w:val="AltBilgi"/>
            <w:jc w:val="center"/>
          </w:pPr>
          <w:r>
            <w:t>Genel Müdür</w:t>
          </w:r>
        </w:p>
        <w:p w14:paraId="74270E04" w14:textId="77777777" w:rsidR="00A07413" w:rsidRDefault="00A07413" w:rsidP="00C2429B">
          <w:pPr>
            <w:pStyle w:val="AltBilgi"/>
            <w:jc w:val="center"/>
          </w:pPr>
          <w:proofErr w:type="spellStart"/>
          <w:r>
            <w:t>Gülsema</w:t>
          </w:r>
          <w:proofErr w:type="spellEnd"/>
          <w:r>
            <w:t xml:space="preserve"> YILMAZ</w:t>
          </w:r>
        </w:p>
      </w:tc>
    </w:tr>
  </w:tbl>
  <w:p w14:paraId="6C6821D0" w14:textId="0C2EF79E" w:rsidR="00153517" w:rsidRDefault="00C2429B">
    <w:pPr>
      <w:pStyle w:val="AltBilgi"/>
      <w:jc w:val="center"/>
    </w:pPr>
    <w:r>
      <w:t xml:space="preserve">Sayfa </w:t>
    </w:r>
    <w:r>
      <w:rPr>
        <w:b/>
        <w:bCs/>
      </w:rPr>
      <w:fldChar w:fldCharType="begin"/>
    </w:r>
    <w:r>
      <w:rPr>
        <w:b/>
        <w:bCs/>
      </w:rPr>
      <w:instrText>PAGE  \* Arabic  \* MERGEFORMAT</w:instrText>
    </w:r>
    <w:r>
      <w:rPr>
        <w:b/>
        <w:bCs/>
      </w:rPr>
      <w:fldChar w:fldCharType="separate"/>
    </w:r>
    <w:r w:rsidR="00234206">
      <w:rPr>
        <w:b/>
        <w:bCs/>
        <w:noProof/>
      </w:rPr>
      <w:t>5</w:t>
    </w:r>
    <w:r>
      <w:rPr>
        <w:b/>
        <w:bCs/>
      </w:rPr>
      <w:fldChar w:fldCharType="end"/>
    </w:r>
    <w:r>
      <w:t xml:space="preserve"> / </w:t>
    </w:r>
    <w:r>
      <w:rPr>
        <w:b/>
        <w:bCs/>
      </w:rPr>
      <w:fldChar w:fldCharType="begin"/>
    </w:r>
    <w:r>
      <w:rPr>
        <w:b/>
        <w:bCs/>
      </w:rPr>
      <w:instrText>NUMPAGES  \* Arabic  \* MERGEFORMAT</w:instrText>
    </w:r>
    <w:r>
      <w:rPr>
        <w:b/>
        <w:bCs/>
      </w:rPr>
      <w:fldChar w:fldCharType="separate"/>
    </w:r>
    <w:r w:rsidR="00234206">
      <w:rPr>
        <w:b/>
        <w:bCs/>
        <w:noProof/>
      </w:rPr>
      <w:t>5</w:t>
    </w:r>
    <w:r>
      <w:rPr>
        <w:b/>
        <w:bCs/>
      </w:rPr>
      <w:fldChar w:fldCharType="end"/>
    </w:r>
  </w:p>
  <w:p w14:paraId="71E61535" w14:textId="77777777" w:rsidR="00153517" w:rsidRDefault="00153517">
    <w:pPr>
      <w:pStyle w:val="AltBilgi"/>
      <w:jc w:val="center"/>
    </w:pPr>
  </w:p>
  <w:p w14:paraId="22C87AC8" w14:textId="77777777" w:rsidR="00153517" w:rsidRDefault="0015351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A03B6" w14:textId="77777777" w:rsidR="00A57E11" w:rsidRDefault="00A57E11" w:rsidP="00315C90">
      <w:pPr>
        <w:spacing w:after="0" w:line="240" w:lineRule="auto"/>
      </w:pPr>
      <w:r>
        <w:separator/>
      </w:r>
    </w:p>
  </w:footnote>
  <w:footnote w:type="continuationSeparator" w:id="0">
    <w:p w14:paraId="214D5FB2" w14:textId="77777777" w:rsidR="00A57E11" w:rsidRDefault="00A57E11" w:rsidP="00315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348" w:type="dxa"/>
      <w:tblInd w:w="-572" w:type="dxa"/>
      <w:tblLook w:val="04A0" w:firstRow="1" w:lastRow="0" w:firstColumn="1" w:lastColumn="0" w:noHBand="0" w:noVBand="1"/>
    </w:tblPr>
    <w:tblGrid>
      <w:gridCol w:w="1843"/>
      <w:gridCol w:w="4394"/>
      <w:gridCol w:w="2360"/>
      <w:gridCol w:w="1751"/>
    </w:tblGrid>
    <w:tr w:rsidR="00315C90" w14:paraId="7CA70E55" w14:textId="77777777" w:rsidTr="00C35778">
      <w:trPr>
        <w:trHeight w:val="290"/>
      </w:trPr>
      <w:tc>
        <w:tcPr>
          <w:tcW w:w="1843" w:type="dxa"/>
          <w:vMerge w:val="restart"/>
        </w:tcPr>
        <w:p w14:paraId="75402E3D" w14:textId="77777777" w:rsidR="00315C90" w:rsidRDefault="00315C90" w:rsidP="00315C90">
          <w:pPr>
            <w:pStyle w:val="stBilgi"/>
          </w:pPr>
          <w:r>
            <w:t xml:space="preserve">   </w:t>
          </w:r>
          <w:r w:rsidR="009547DF">
            <w:rPr>
              <w:noProof/>
              <w:lang w:eastAsia="tr-TR"/>
            </w:rPr>
            <w:drawing>
              <wp:inline distT="0" distB="0" distL="0" distR="0" wp14:anchorId="4505E9B4" wp14:editId="0EE37935">
                <wp:extent cx="876300" cy="577215"/>
                <wp:effectExtent l="0" t="0" r="0" b="0"/>
                <wp:docPr id="4" name="Resim 4"/>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876300" cy="577215"/>
                        </a:xfrm>
                        <a:prstGeom prst="rect">
                          <a:avLst/>
                        </a:prstGeom>
                      </pic:spPr>
                    </pic:pic>
                  </a:graphicData>
                </a:graphic>
              </wp:inline>
            </w:drawing>
          </w:r>
        </w:p>
      </w:tc>
      <w:tc>
        <w:tcPr>
          <w:tcW w:w="4394" w:type="dxa"/>
          <w:vMerge w:val="restart"/>
        </w:tcPr>
        <w:p w14:paraId="3A3AD5CB" w14:textId="77777777" w:rsidR="00315C90" w:rsidRDefault="00315C90" w:rsidP="00315C90">
          <w:pPr>
            <w:pStyle w:val="stBilgi"/>
          </w:pPr>
        </w:p>
        <w:p w14:paraId="7E289B7E" w14:textId="77777777" w:rsidR="00315C90" w:rsidRPr="00237557" w:rsidRDefault="0083568D" w:rsidP="00315C90">
          <w:pPr>
            <w:pStyle w:val="stBilgi"/>
            <w:jc w:val="center"/>
            <w:rPr>
              <w:b/>
              <w:sz w:val="24"/>
              <w:szCs w:val="24"/>
            </w:rPr>
          </w:pPr>
          <w:r>
            <w:rPr>
              <w:b/>
              <w:sz w:val="24"/>
              <w:szCs w:val="24"/>
            </w:rPr>
            <w:t>BELGE LOGO VE MARKA KULLANIM PROSEDÜRÜ</w:t>
          </w:r>
        </w:p>
      </w:tc>
      <w:tc>
        <w:tcPr>
          <w:tcW w:w="2360" w:type="dxa"/>
        </w:tcPr>
        <w:p w14:paraId="76E22D4D" w14:textId="77777777" w:rsidR="00315C90" w:rsidRDefault="00315C90" w:rsidP="00315C90">
          <w:pPr>
            <w:pStyle w:val="stBilgi"/>
            <w:jc w:val="center"/>
          </w:pPr>
          <w:r>
            <w:t>Doküman Numarası</w:t>
          </w:r>
        </w:p>
      </w:tc>
      <w:tc>
        <w:tcPr>
          <w:tcW w:w="1751" w:type="dxa"/>
        </w:tcPr>
        <w:p w14:paraId="5DF0DEFA" w14:textId="77777777" w:rsidR="00315C90" w:rsidRDefault="0083568D" w:rsidP="00315C90">
          <w:pPr>
            <w:pStyle w:val="stBilgi"/>
            <w:jc w:val="center"/>
          </w:pPr>
          <w:r>
            <w:t>PR-008</w:t>
          </w:r>
        </w:p>
      </w:tc>
    </w:tr>
    <w:tr w:rsidR="00315C90" w14:paraId="55C9620B" w14:textId="77777777" w:rsidTr="00C35778">
      <w:trPr>
        <w:trHeight w:val="250"/>
      </w:trPr>
      <w:tc>
        <w:tcPr>
          <w:tcW w:w="1843" w:type="dxa"/>
          <w:vMerge/>
        </w:tcPr>
        <w:p w14:paraId="2FDDDA33" w14:textId="77777777" w:rsidR="00315C90" w:rsidRDefault="00315C90" w:rsidP="00315C90">
          <w:pPr>
            <w:pStyle w:val="stBilgi"/>
          </w:pPr>
        </w:p>
      </w:tc>
      <w:tc>
        <w:tcPr>
          <w:tcW w:w="4394" w:type="dxa"/>
          <w:vMerge/>
        </w:tcPr>
        <w:p w14:paraId="6D08B22A" w14:textId="77777777" w:rsidR="00315C90" w:rsidRDefault="00315C90" w:rsidP="00315C90">
          <w:pPr>
            <w:pStyle w:val="stBilgi"/>
          </w:pPr>
        </w:p>
      </w:tc>
      <w:tc>
        <w:tcPr>
          <w:tcW w:w="2360" w:type="dxa"/>
        </w:tcPr>
        <w:p w14:paraId="01A7D4B8" w14:textId="77777777" w:rsidR="00315C90" w:rsidRDefault="00315C90" w:rsidP="00315C90">
          <w:pPr>
            <w:pStyle w:val="stBilgi"/>
            <w:jc w:val="center"/>
          </w:pPr>
          <w:r>
            <w:t>Yürürlük Tarihi</w:t>
          </w:r>
        </w:p>
      </w:tc>
      <w:tc>
        <w:tcPr>
          <w:tcW w:w="1751" w:type="dxa"/>
        </w:tcPr>
        <w:p w14:paraId="1E985A35" w14:textId="77777777" w:rsidR="00315C90" w:rsidRDefault="00355EBE" w:rsidP="00315C90">
          <w:pPr>
            <w:pStyle w:val="stBilgi"/>
            <w:jc w:val="center"/>
          </w:pPr>
          <w:r>
            <w:t>05.07.2021</w:t>
          </w:r>
        </w:p>
      </w:tc>
    </w:tr>
    <w:tr w:rsidR="00315C90" w14:paraId="01F5563F" w14:textId="77777777" w:rsidTr="00C35778">
      <w:trPr>
        <w:trHeight w:val="220"/>
      </w:trPr>
      <w:tc>
        <w:tcPr>
          <w:tcW w:w="1843" w:type="dxa"/>
          <w:vMerge/>
        </w:tcPr>
        <w:p w14:paraId="29C32D95" w14:textId="77777777" w:rsidR="00315C90" w:rsidRDefault="00315C90" w:rsidP="00315C90">
          <w:pPr>
            <w:pStyle w:val="stBilgi"/>
          </w:pPr>
        </w:p>
      </w:tc>
      <w:tc>
        <w:tcPr>
          <w:tcW w:w="4394" w:type="dxa"/>
          <w:vMerge/>
        </w:tcPr>
        <w:p w14:paraId="3FB86660" w14:textId="77777777" w:rsidR="00315C90" w:rsidRDefault="00315C90" w:rsidP="00315C90">
          <w:pPr>
            <w:pStyle w:val="stBilgi"/>
          </w:pPr>
        </w:p>
      </w:tc>
      <w:tc>
        <w:tcPr>
          <w:tcW w:w="2360" w:type="dxa"/>
        </w:tcPr>
        <w:p w14:paraId="203C4206" w14:textId="77777777" w:rsidR="00315C90" w:rsidRDefault="00315C90" w:rsidP="00315C90">
          <w:pPr>
            <w:pStyle w:val="stBilgi"/>
            <w:jc w:val="center"/>
          </w:pPr>
          <w:r>
            <w:t>Revizyon Tarihi</w:t>
          </w:r>
        </w:p>
      </w:tc>
      <w:tc>
        <w:tcPr>
          <w:tcW w:w="1751" w:type="dxa"/>
        </w:tcPr>
        <w:p w14:paraId="42BDAF27" w14:textId="3D624BB4" w:rsidR="00315C90" w:rsidRDefault="00105B05" w:rsidP="00315C90">
          <w:pPr>
            <w:pStyle w:val="stBilgi"/>
            <w:jc w:val="center"/>
          </w:pPr>
          <w:r>
            <w:t>04.05.2026</w:t>
          </w:r>
        </w:p>
      </w:tc>
    </w:tr>
    <w:tr w:rsidR="00315C90" w14:paraId="7FC768C5" w14:textId="77777777" w:rsidTr="00C35778">
      <w:trPr>
        <w:trHeight w:val="200"/>
      </w:trPr>
      <w:tc>
        <w:tcPr>
          <w:tcW w:w="1843" w:type="dxa"/>
          <w:vMerge/>
        </w:tcPr>
        <w:p w14:paraId="3BFA51A7" w14:textId="77777777" w:rsidR="00315C90" w:rsidRDefault="00315C90" w:rsidP="00315C90">
          <w:pPr>
            <w:pStyle w:val="stBilgi"/>
          </w:pPr>
        </w:p>
      </w:tc>
      <w:tc>
        <w:tcPr>
          <w:tcW w:w="4394" w:type="dxa"/>
          <w:vMerge/>
        </w:tcPr>
        <w:p w14:paraId="0D1B584D" w14:textId="77777777" w:rsidR="00315C90" w:rsidRDefault="00315C90" w:rsidP="00315C90">
          <w:pPr>
            <w:pStyle w:val="stBilgi"/>
          </w:pPr>
        </w:p>
      </w:tc>
      <w:tc>
        <w:tcPr>
          <w:tcW w:w="2360" w:type="dxa"/>
        </w:tcPr>
        <w:p w14:paraId="6D174A47" w14:textId="77777777" w:rsidR="00315C90" w:rsidRDefault="00315C90" w:rsidP="00315C90">
          <w:pPr>
            <w:pStyle w:val="stBilgi"/>
            <w:jc w:val="center"/>
          </w:pPr>
          <w:r>
            <w:t>Revizyon Numarası</w:t>
          </w:r>
        </w:p>
      </w:tc>
      <w:tc>
        <w:tcPr>
          <w:tcW w:w="1751" w:type="dxa"/>
        </w:tcPr>
        <w:p w14:paraId="31896A7F" w14:textId="4E76F20C" w:rsidR="00315C90" w:rsidRDefault="00105B05" w:rsidP="00315C90">
          <w:pPr>
            <w:pStyle w:val="stBilgi"/>
            <w:jc w:val="center"/>
          </w:pPr>
          <w:r>
            <w:t>02</w:t>
          </w:r>
        </w:p>
      </w:tc>
    </w:tr>
  </w:tbl>
  <w:p w14:paraId="200B3738" w14:textId="77777777" w:rsidR="00315C90" w:rsidRDefault="00315C9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DF3A3646"/>
    <w:lvl w:ilvl="0">
      <w:start w:val="1"/>
      <w:numFmt w:val="decimal"/>
      <w:lvlText w:val="%1."/>
      <w:lvlJc w:val="left"/>
      <w:pPr>
        <w:ind w:left="360" w:hanging="360"/>
      </w:pPr>
      <w:rPr>
        <w:b/>
        <w:bCs/>
        <w:w w:val="99"/>
        <w:sz w:val="22"/>
        <w:szCs w:val="22"/>
      </w:rPr>
    </w:lvl>
    <w:lvl w:ilvl="1">
      <w:start w:val="1"/>
      <w:numFmt w:val="decimal"/>
      <w:lvlText w:val="%1.%2."/>
      <w:lvlJc w:val="left"/>
      <w:pPr>
        <w:ind w:left="792" w:hanging="432"/>
      </w:pPr>
      <w:rPr>
        <w:b/>
        <w:sz w:val="22"/>
      </w:rPr>
    </w:lvl>
    <w:lvl w:ilvl="2">
      <w:start w:val="1"/>
      <w:numFmt w:val="bullet"/>
      <w:lvlText w:val=""/>
      <w:lvlJc w:val="left"/>
      <w:pPr>
        <w:ind w:left="788"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403"/>
    <w:multiLevelType w:val="multilevel"/>
    <w:tmpl w:val="674C4788"/>
    <w:lvl w:ilvl="0">
      <w:start w:val="5"/>
      <w:numFmt w:val="decimal"/>
      <w:lvlText w:val="%1"/>
      <w:lvlJc w:val="left"/>
      <w:pPr>
        <w:ind w:left="156" w:hanging="708"/>
      </w:pPr>
      <w:rPr>
        <w:rFonts w:cs="Times New Roman"/>
      </w:rPr>
    </w:lvl>
    <w:lvl w:ilvl="1">
      <w:start w:val="5"/>
      <w:numFmt w:val="decimal"/>
      <w:lvlText w:val="%1.%2"/>
      <w:lvlJc w:val="left"/>
      <w:pPr>
        <w:ind w:left="156" w:hanging="708"/>
      </w:pPr>
      <w:rPr>
        <w:rFonts w:cs="Times New Roman"/>
      </w:rPr>
    </w:lvl>
    <w:lvl w:ilvl="2">
      <w:start w:val="1"/>
      <w:numFmt w:val="decimal"/>
      <w:lvlText w:val="%1.%2.%3"/>
      <w:lvlJc w:val="left"/>
      <w:pPr>
        <w:ind w:left="156" w:hanging="708"/>
      </w:pPr>
      <w:rPr>
        <w:rFonts w:ascii="Arial" w:hAnsi="Arial" w:cs="Arial"/>
        <w:b/>
        <w:bCs w:val="0"/>
        <w:spacing w:val="-1"/>
        <w:w w:val="99"/>
        <w:sz w:val="20"/>
        <w:szCs w:val="20"/>
      </w:rPr>
    </w:lvl>
    <w:lvl w:ilvl="3">
      <w:numFmt w:val="bullet"/>
      <w:lvlText w:val="•"/>
      <w:lvlJc w:val="left"/>
      <w:pPr>
        <w:ind w:left="2951" w:hanging="708"/>
      </w:pPr>
    </w:lvl>
    <w:lvl w:ilvl="4">
      <w:numFmt w:val="bullet"/>
      <w:lvlText w:val="•"/>
      <w:lvlJc w:val="left"/>
      <w:pPr>
        <w:ind w:left="3882" w:hanging="708"/>
      </w:pPr>
    </w:lvl>
    <w:lvl w:ilvl="5">
      <w:numFmt w:val="bullet"/>
      <w:lvlText w:val="•"/>
      <w:lvlJc w:val="left"/>
      <w:pPr>
        <w:ind w:left="4813" w:hanging="708"/>
      </w:pPr>
    </w:lvl>
    <w:lvl w:ilvl="6">
      <w:numFmt w:val="bullet"/>
      <w:lvlText w:val="•"/>
      <w:lvlJc w:val="left"/>
      <w:pPr>
        <w:ind w:left="5743" w:hanging="708"/>
      </w:pPr>
    </w:lvl>
    <w:lvl w:ilvl="7">
      <w:numFmt w:val="bullet"/>
      <w:lvlText w:val="•"/>
      <w:lvlJc w:val="left"/>
      <w:pPr>
        <w:ind w:left="6674" w:hanging="708"/>
      </w:pPr>
    </w:lvl>
    <w:lvl w:ilvl="8">
      <w:numFmt w:val="bullet"/>
      <w:lvlText w:val="•"/>
      <w:lvlJc w:val="left"/>
      <w:pPr>
        <w:ind w:left="7605" w:hanging="708"/>
      </w:pPr>
    </w:lvl>
  </w:abstractNum>
  <w:abstractNum w:abstractNumId="2" w15:restartNumberingAfterBreak="0">
    <w:nsid w:val="233C5CFD"/>
    <w:multiLevelType w:val="hybridMultilevel"/>
    <w:tmpl w:val="5A049EE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C4B007A"/>
    <w:multiLevelType w:val="hybridMultilevel"/>
    <w:tmpl w:val="54387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0E944DD"/>
    <w:multiLevelType w:val="multilevel"/>
    <w:tmpl w:val="4A040526"/>
    <w:lvl w:ilvl="0">
      <w:start w:val="5"/>
      <w:numFmt w:val="decimal"/>
      <w:lvlText w:val="%1"/>
      <w:lvlJc w:val="left"/>
      <w:pPr>
        <w:ind w:left="156" w:hanging="708"/>
      </w:pPr>
      <w:rPr>
        <w:rFonts w:cs="Times New Roman"/>
      </w:rPr>
    </w:lvl>
    <w:lvl w:ilvl="1">
      <w:start w:val="5"/>
      <w:numFmt w:val="decimal"/>
      <w:lvlText w:val="%1.%2"/>
      <w:lvlJc w:val="left"/>
      <w:pPr>
        <w:ind w:left="156" w:hanging="708"/>
      </w:pPr>
      <w:rPr>
        <w:rFonts w:cs="Times New Roman"/>
      </w:rPr>
    </w:lvl>
    <w:lvl w:ilvl="2">
      <w:start w:val="1"/>
      <w:numFmt w:val="decimal"/>
      <w:lvlText w:val="%1.%2.%3"/>
      <w:lvlJc w:val="left"/>
      <w:pPr>
        <w:ind w:left="156" w:hanging="708"/>
      </w:pPr>
      <w:rPr>
        <w:rFonts w:ascii="Arial" w:hAnsi="Arial" w:cs="Arial"/>
        <w:b/>
        <w:bCs w:val="0"/>
        <w:spacing w:val="-1"/>
        <w:w w:val="99"/>
        <w:sz w:val="20"/>
        <w:szCs w:val="20"/>
      </w:rPr>
    </w:lvl>
    <w:lvl w:ilvl="3">
      <w:start w:val="1"/>
      <w:numFmt w:val="bullet"/>
      <w:lvlText w:val=""/>
      <w:lvlJc w:val="left"/>
      <w:pPr>
        <w:ind w:left="2951" w:hanging="708"/>
      </w:pPr>
      <w:rPr>
        <w:rFonts w:ascii="Wingdings" w:hAnsi="Wingdings" w:hint="default"/>
      </w:rPr>
    </w:lvl>
    <w:lvl w:ilvl="4">
      <w:numFmt w:val="bullet"/>
      <w:lvlText w:val="•"/>
      <w:lvlJc w:val="left"/>
      <w:pPr>
        <w:ind w:left="3882" w:hanging="708"/>
      </w:pPr>
    </w:lvl>
    <w:lvl w:ilvl="5">
      <w:numFmt w:val="bullet"/>
      <w:lvlText w:val="•"/>
      <w:lvlJc w:val="left"/>
      <w:pPr>
        <w:ind w:left="4813" w:hanging="708"/>
      </w:pPr>
    </w:lvl>
    <w:lvl w:ilvl="6">
      <w:numFmt w:val="bullet"/>
      <w:lvlText w:val="•"/>
      <w:lvlJc w:val="left"/>
      <w:pPr>
        <w:ind w:left="5743" w:hanging="708"/>
      </w:pPr>
    </w:lvl>
    <w:lvl w:ilvl="7">
      <w:numFmt w:val="bullet"/>
      <w:lvlText w:val="•"/>
      <w:lvlJc w:val="left"/>
      <w:pPr>
        <w:ind w:left="6674" w:hanging="708"/>
      </w:pPr>
    </w:lvl>
    <w:lvl w:ilvl="8">
      <w:numFmt w:val="bullet"/>
      <w:lvlText w:val="•"/>
      <w:lvlJc w:val="left"/>
      <w:pPr>
        <w:ind w:left="7605" w:hanging="708"/>
      </w:pPr>
    </w:lvl>
  </w:abstractNum>
  <w:abstractNum w:abstractNumId="5" w15:restartNumberingAfterBreak="0">
    <w:nsid w:val="60206DBF"/>
    <w:multiLevelType w:val="hybridMultilevel"/>
    <w:tmpl w:val="351017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7E343A7"/>
    <w:multiLevelType w:val="multilevel"/>
    <w:tmpl w:val="551452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8F84F79"/>
    <w:multiLevelType w:val="multilevel"/>
    <w:tmpl w:val="6CFC76C4"/>
    <w:lvl w:ilvl="0">
      <w:start w:val="1"/>
      <w:numFmt w:val="decimal"/>
      <w:lvlText w:val="%1."/>
      <w:lvlJc w:val="left"/>
      <w:pPr>
        <w:ind w:left="360" w:hanging="360"/>
      </w:pPr>
      <w:rPr>
        <w:b/>
        <w:bCs/>
        <w:w w:val="99"/>
        <w:sz w:val="22"/>
        <w:szCs w:val="22"/>
      </w:rPr>
    </w:lvl>
    <w:lvl w:ilvl="1">
      <w:start w:val="1"/>
      <w:numFmt w:val="decimal"/>
      <w:lvlText w:val="%1.%2."/>
      <w:lvlJc w:val="left"/>
      <w:pPr>
        <w:ind w:left="792" w:hanging="432"/>
      </w:pPr>
      <w:rPr>
        <w:b/>
        <w:sz w:val="22"/>
      </w:rPr>
    </w:lvl>
    <w:lvl w:ilvl="2">
      <w:start w:val="1"/>
      <w:numFmt w:val="lowerLetter"/>
      <w:lvlText w:val="%3)"/>
      <w:lvlJc w:val="left"/>
      <w:pPr>
        <w:ind w:left="72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300DD2"/>
    <w:multiLevelType w:val="multilevel"/>
    <w:tmpl w:val="BA96BCDE"/>
    <w:lvl w:ilvl="0">
      <w:start w:val="5"/>
      <w:numFmt w:val="decimal"/>
      <w:lvlText w:val="%1"/>
      <w:lvlJc w:val="left"/>
      <w:pPr>
        <w:ind w:left="156" w:hanging="708"/>
      </w:pPr>
      <w:rPr>
        <w:rFonts w:cs="Times New Roman"/>
      </w:rPr>
    </w:lvl>
    <w:lvl w:ilvl="1">
      <w:start w:val="5"/>
      <w:numFmt w:val="decimal"/>
      <w:lvlText w:val="%1.%2"/>
      <w:lvlJc w:val="left"/>
      <w:pPr>
        <w:ind w:left="156" w:hanging="708"/>
      </w:pPr>
      <w:rPr>
        <w:rFonts w:cs="Times New Roman"/>
      </w:rPr>
    </w:lvl>
    <w:lvl w:ilvl="2">
      <w:start w:val="1"/>
      <w:numFmt w:val="decimal"/>
      <w:lvlText w:val="%1.%2.%3"/>
      <w:lvlJc w:val="left"/>
      <w:pPr>
        <w:ind w:left="156" w:hanging="708"/>
      </w:pPr>
      <w:rPr>
        <w:rFonts w:ascii="Arial" w:hAnsi="Arial" w:cs="Arial"/>
        <w:b/>
        <w:bCs w:val="0"/>
        <w:spacing w:val="-1"/>
        <w:w w:val="99"/>
        <w:sz w:val="20"/>
        <w:szCs w:val="20"/>
      </w:rPr>
    </w:lvl>
    <w:lvl w:ilvl="3">
      <w:start w:val="1"/>
      <w:numFmt w:val="bullet"/>
      <w:lvlText w:val=""/>
      <w:lvlJc w:val="left"/>
      <w:pPr>
        <w:ind w:left="2951" w:hanging="708"/>
      </w:pPr>
      <w:rPr>
        <w:rFonts w:ascii="Wingdings" w:hAnsi="Wingdings" w:hint="default"/>
      </w:rPr>
    </w:lvl>
    <w:lvl w:ilvl="4">
      <w:numFmt w:val="bullet"/>
      <w:lvlText w:val="•"/>
      <w:lvlJc w:val="left"/>
      <w:pPr>
        <w:ind w:left="3882" w:hanging="708"/>
      </w:pPr>
    </w:lvl>
    <w:lvl w:ilvl="5">
      <w:numFmt w:val="bullet"/>
      <w:lvlText w:val="•"/>
      <w:lvlJc w:val="left"/>
      <w:pPr>
        <w:ind w:left="4813" w:hanging="708"/>
      </w:pPr>
    </w:lvl>
    <w:lvl w:ilvl="6">
      <w:numFmt w:val="bullet"/>
      <w:lvlText w:val="•"/>
      <w:lvlJc w:val="left"/>
      <w:pPr>
        <w:ind w:left="5743" w:hanging="708"/>
      </w:pPr>
    </w:lvl>
    <w:lvl w:ilvl="7">
      <w:numFmt w:val="bullet"/>
      <w:lvlText w:val="•"/>
      <w:lvlJc w:val="left"/>
      <w:pPr>
        <w:ind w:left="6674" w:hanging="708"/>
      </w:pPr>
    </w:lvl>
    <w:lvl w:ilvl="8">
      <w:numFmt w:val="bullet"/>
      <w:lvlText w:val="•"/>
      <w:lvlJc w:val="left"/>
      <w:pPr>
        <w:ind w:left="7605" w:hanging="708"/>
      </w:pPr>
    </w:lvl>
  </w:abstractNum>
  <w:abstractNum w:abstractNumId="9" w15:restartNumberingAfterBreak="0">
    <w:nsid w:val="79F738F5"/>
    <w:multiLevelType w:val="hybridMultilevel"/>
    <w:tmpl w:val="EE860BCA"/>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7957077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530250">
    <w:abstractNumId w:val="1"/>
    <w:lvlOverride w:ilvl="0">
      <w:startOverride w:val="5"/>
    </w:lvlOverride>
    <w:lvlOverride w:ilvl="1">
      <w:startOverride w:val="5"/>
    </w:lvlOverride>
    <w:lvlOverride w:ilvl="2">
      <w:startOverride w:val="1"/>
    </w:lvlOverride>
    <w:lvlOverride w:ilvl="3"/>
    <w:lvlOverride w:ilvl="4"/>
    <w:lvlOverride w:ilvl="5"/>
    <w:lvlOverride w:ilvl="6"/>
    <w:lvlOverride w:ilvl="7"/>
    <w:lvlOverride w:ilvl="8"/>
  </w:num>
  <w:num w:numId="3" w16cid:durableId="1646468013">
    <w:abstractNumId w:val="6"/>
  </w:num>
  <w:num w:numId="4" w16cid:durableId="476411929">
    <w:abstractNumId w:val="5"/>
  </w:num>
  <w:num w:numId="5" w16cid:durableId="1655912156">
    <w:abstractNumId w:val="3"/>
  </w:num>
  <w:num w:numId="6" w16cid:durableId="947153574">
    <w:abstractNumId w:val="7"/>
  </w:num>
  <w:num w:numId="7" w16cid:durableId="1373269342">
    <w:abstractNumId w:val="4"/>
  </w:num>
  <w:num w:numId="8" w16cid:durableId="1999920123">
    <w:abstractNumId w:val="2"/>
  </w:num>
  <w:num w:numId="9" w16cid:durableId="1376391406">
    <w:abstractNumId w:val="8"/>
  </w:num>
  <w:num w:numId="10" w16cid:durableId="422184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87"/>
    <w:rsid w:val="00021C45"/>
    <w:rsid w:val="00052447"/>
    <w:rsid w:val="000D7CB3"/>
    <w:rsid w:val="00105B05"/>
    <w:rsid w:val="00146052"/>
    <w:rsid w:val="00153517"/>
    <w:rsid w:val="001E52B2"/>
    <w:rsid w:val="00234206"/>
    <w:rsid w:val="002642FE"/>
    <w:rsid w:val="00274774"/>
    <w:rsid w:val="002E2406"/>
    <w:rsid w:val="00305462"/>
    <w:rsid w:val="00311300"/>
    <w:rsid w:val="00315C90"/>
    <w:rsid w:val="00333A56"/>
    <w:rsid w:val="00355EBE"/>
    <w:rsid w:val="00382461"/>
    <w:rsid w:val="00390132"/>
    <w:rsid w:val="00391590"/>
    <w:rsid w:val="00474A45"/>
    <w:rsid w:val="00507A63"/>
    <w:rsid w:val="00544D34"/>
    <w:rsid w:val="00731787"/>
    <w:rsid w:val="00753857"/>
    <w:rsid w:val="00786E4F"/>
    <w:rsid w:val="007D1642"/>
    <w:rsid w:val="0083568D"/>
    <w:rsid w:val="00845DC3"/>
    <w:rsid w:val="00913151"/>
    <w:rsid w:val="009308AE"/>
    <w:rsid w:val="009547DF"/>
    <w:rsid w:val="0099526A"/>
    <w:rsid w:val="009A21D0"/>
    <w:rsid w:val="00A07413"/>
    <w:rsid w:val="00A34E8B"/>
    <w:rsid w:val="00A57E11"/>
    <w:rsid w:val="00A94AF0"/>
    <w:rsid w:val="00B063CA"/>
    <w:rsid w:val="00B76A22"/>
    <w:rsid w:val="00B96177"/>
    <w:rsid w:val="00BA0DEA"/>
    <w:rsid w:val="00BB2B47"/>
    <w:rsid w:val="00BE663A"/>
    <w:rsid w:val="00BF2658"/>
    <w:rsid w:val="00C2429B"/>
    <w:rsid w:val="00C258A2"/>
    <w:rsid w:val="00C54FAE"/>
    <w:rsid w:val="00CA4B60"/>
    <w:rsid w:val="00CA6ECF"/>
    <w:rsid w:val="00D2339E"/>
    <w:rsid w:val="00DD06F2"/>
    <w:rsid w:val="00E21FA0"/>
    <w:rsid w:val="00F1225C"/>
    <w:rsid w:val="00F23B1C"/>
    <w:rsid w:val="00F57506"/>
    <w:rsid w:val="00F65E17"/>
    <w:rsid w:val="00FE04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E2C6"/>
  <w15:chartTrackingRefBased/>
  <w15:docId w15:val="{55B8E4B4-5845-4DCC-AB93-4D652D94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C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5C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15C90"/>
  </w:style>
  <w:style w:type="paragraph" w:styleId="AltBilgi">
    <w:name w:val="footer"/>
    <w:basedOn w:val="Normal"/>
    <w:link w:val="AltBilgiChar"/>
    <w:uiPriority w:val="99"/>
    <w:unhideWhenUsed/>
    <w:rsid w:val="00315C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5C90"/>
  </w:style>
  <w:style w:type="table" w:styleId="TabloKlavuzu">
    <w:name w:val="Table Grid"/>
    <w:basedOn w:val="NormalTablo"/>
    <w:uiPriority w:val="59"/>
    <w:rsid w:val="0031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544D34"/>
    <w:rPr>
      <w:color w:val="0000FF"/>
      <w:u w:val="single"/>
    </w:rPr>
  </w:style>
  <w:style w:type="paragraph" w:styleId="ListeParagraf">
    <w:name w:val="List Paragraph"/>
    <w:basedOn w:val="Normal"/>
    <w:uiPriority w:val="34"/>
    <w:qFormat/>
    <w:rsid w:val="00F23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myk.gov.tr/images/articles/editor/280214/MESLEKI_YETERLILIK_KURUMU_MARKASININ_KULLANIMINA_ILISKIN_USUL_VE_ESASLAR.pdf" TargetMode="External"/><Relationship Id="rId4" Type="http://schemas.openxmlformats.org/officeDocument/2006/relationships/settings" Target="settings.xml"/><Relationship Id="rId9" Type="http://schemas.openxmlformats.org/officeDocument/2006/relationships/hyperlink" Target="https://secure.turkak.org.tr/docs/GuiedeLines/R10-06_13_0.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89FAF-AD73-4496-8EB5-E953B7BE4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5</Pages>
  <Words>1445</Words>
  <Characters>8239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 Kaan</dc:creator>
  <cp:keywords/>
  <dc:description/>
  <cp:lastModifiedBy>Artun</cp:lastModifiedBy>
  <cp:revision>44</cp:revision>
  <dcterms:created xsi:type="dcterms:W3CDTF">2021-10-06T18:04:00Z</dcterms:created>
  <dcterms:modified xsi:type="dcterms:W3CDTF">2026-05-04T12:56:00Z</dcterms:modified>
</cp:coreProperties>
</file>